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CD3C3" w14:textId="77777777" w:rsidR="00E34651" w:rsidRPr="00045409" w:rsidRDefault="00115EB1" w:rsidP="00045409">
      <w:pPr>
        <w:jc w:val="center"/>
        <w:rPr>
          <w:rFonts w:ascii="Arial" w:hAnsi="Arial" w:cs="Arial"/>
          <w:b/>
          <w:sz w:val="24"/>
          <w:szCs w:val="24"/>
        </w:rPr>
      </w:pPr>
      <w:r>
        <w:rPr>
          <w:rFonts w:ascii="Arial" w:hAnsi="Arial" w:cs="Arial"/>
          <w:b/>
          <w:sz w:val="24"/>
          <w:szCs w:val="24"/>
        </w:rPr>
        <w:t>School</w:t>
      </w:r>
      <w:r w:rsidR="00CA6764" w:rsidRPr="00045409">
        <w:rPr>
          <w:rFonts w:ascii="Arial" w:hAnsi="Arial" w:cs="Arial"/>
          <w:b/>
          <w:sz w:val="24"/>
          <w:szCs w:val="24"/>
        </w:rPr>
        <w:t xml:space="preserve"> Offer</w:t>
      </w:r>
      <w:r>
        <w:rPr>
          <w:rFonts w:ascii="Arial" w:hAnsi="Arial" w:cs="Arial"/>
          <w:b/>
          <w:sz w:val="24"/>
          <w:szCs w:val="24"/>
        </w:rPr>
        <w:t xml:space="preserve"> / SEN Information Report</w:t>
      </w:r>
      <w:r w:rsidR="00CA6764" w:rsidRPr="00045409">
        <w:rPr>
          <w:rFonts w:ascii="Arial" w:hAnsi="Arial" w:cs="Arial"/>
          <w:b/>
          <w:sz w:val="24"/>
          <w:szCs w:val="24"/>
        </w:rPr>
        <w:t xml:space="preserve"> – EY settings / Schools / Post 16</w:t>
      </w:r>
    </w:p>
    <w:p w14:paraId="27649D35" w14:textId="77777777" w:rsidR="00045409" w:rsidRDefault="00045409" w:rsidP="00045409">
      <w:pPr>
        <w:jc w:val="center"/>
        <w:rPr>
          <w:rFonts w:ascii="Arial" w:hAnsi="Arial" w:cs="Arial"/>
          <w:sz w:val="24"/>
          <w:szCs w:val="24"/>
          <w:u w:val="single"/>
        </w:rPr>
      </w:pPr>
      <w:r>
        <w:rPr>
          <w:rFonts w:ascii="Arial" w:hAnsi="Arial" w:cs="Arial"/>
          <w:sz w:val="24"/>
          <w:szCs w:val="24"/>
          <w:u w:val="single"/>
        </w:rPr>
        <w:t>Children and Families Bill 2013</w:t>
      </w:r>
    </w:p>
    <w:p w14:paraId="59EFCB06" w14:textId="77777777" w:rsidR="00045409" w:rsidRDefault="00045409" w:rsidP="00045409">
      <w:pPr>
        <w:rPr>
          <w:rFonts w:ascii="Arial" w:hAnsi="Arial" w:cs="Arial"/>
          <w:sz w:val="24"/>
          <w:szCs w:val="24"/>
        </w:rPr>
      </w:pPr>
      <w:r>
        <w:rPr>
          <w:rFonts w:ascii="Arial" w:hAnsi="Arial" w:cs="Arial"/>
          <w:sz w:val="24"/>
          <w:szCs w:val="24"/>
        </w:rPr>
        <w:t>The Children and Families Bill underpins wider reforms to ensure all children and young people can succeed, no matter what their background. The Bill will reform the systems for adoption, looked after children, family justice and special educational needs.</w:t>
      </w:r>
    </w:p>
    <w:p w14:paraId="5F4C9E0A" w14:textId="77777777" w:rsidR="00045409" w:rsidRDefault="00045409" w:rsidP="00045409">
      <w:pPr>
        <w:rPr>
          <w:rFonts w:ascii="Arial" w:hAnsi="Arial" w:cs="Arial"/>
          <w:sz w:val="24"/>
          <w:szCs w:val="24"/>
        </w:rPr>
      </w:pPr>
      <w:r>
        <w:rPr>
          <w:rFonts w:ascii="Arial" w:hAnsi="Arial" w:cs="Arial"/>
          <w:sz w:val="24"/>
          <w:szCs w:val="24"/>
        </w:rPr>
        <w:t>The Government is transforming the system for children and young people with special educational needs (SEN), including those who are disabled, so that services consistently support the best outcomes for them.</w:t>
      </w:r>
    </w:p>
    <w:p w14:paraId="1957BEF3" w14:textId="77777777" w:rsidR="003469AB" w:rsidRDefault="00D46A04" w:rsidP="003469AB">
      <w:pPr>
        <w:rPr>
          <w:rFonts w:ascii="Arial" w:hAnsi="Arial" w:cs="Arial"/>
          <w:sz w:val="24"/>
          <w:szCs w:val="24"/>
        </w:rPr>
      </w:pPr>
      <w:r>
        <w:rPr>
          <w:rFonts w:ascii="Arial" w:hAnsi="Arial" w:cs="Arial"/>
          <w:sz w:val="24"/>
          <w:szCs w:val="24"/>
        </w:rPr>
        <w:t>A child or young person has a learning difficulty or disability if he or she:</w:t>
      </w:r>
    </w:p>
    <w:p w14:paraId="56453788" w14:textId="77777777" w:rsidR="00D46A04" w:rsidRPr="003469AB" w:rsidRDefault="00D46A04" w:rsidP="003469AB">
      <w:pPr>
        <w:pStyle w:val="ListParagraph"/>
        <w:numPr>
          <w:ilvl w:val="0"/>
          <w:numId w:val="16"/>
        </w:numPr>
        <w:rPr>
          <w:rFonts w:ascii="Arial" w:hAnsi="Arial" w:cs="Arial"/>
          <w:sz w:val="24"/>
          <w:szCs w:val="24"/>
        </w:rPr>
      </w:pPr>
      <w:r w:rsidRPr="003469AB">
        <w:rPr>
          <w:rFonts w:ascii="Arial" w:hAnsi="Arial" w:cs="Arial"/>
          <w:sz w:val="24"/>
          <w:szCs w:val="24"/>
        </w:rPr>
        <w:t xml:space="preserve">has a significantly greater difficulty in </w:t>
      </w:r>
      <w:r w:rsidR="00BF0751" w:rsidRPr="003469AB">
        <w:rPr>
          <w:rFonts w:ascii="Arial" w:hAnsi="Arial" w:cs="Arial"/>
          <w:sz w:val="24"/>
          <w:szCs w:val="24"/>
        </w:rPr>
        <w:t>lea</w:t>
      </w:r>
      <w:r w:rsidR="00BF0751">
        <w:rPr>
          <w:rFonts w:ascii="Arial" w:hAnsi="Arial" w:cs="Arial"/>
          <w:sz w:val="24"/>
          <w:szCs w:val="24"/>
        </w:rPr>
        <w:t>r</w:t>
      </w:r>
      <w:r w:rsidR="00BF0751" w:rsidRPr="003469AB">
        <w:rPr>
          <w:rFonts w:ascii="Arial" w:hAnsi="Arial" w:cs="Arial"/>
          <w:sz w:val="24"/>
          <w:szCs w:val="24"/>
        </w:rPr>
        <w:t>ning</w:t>
      </w:r>
      <w:r w:rsidRPr="003469AB">
        <w:rPr>
          <w:rFonts w:ascii="Arial" w:hAnsi="Arial" w:cs="Arial"/>
          <w:sz w:val="24"/>
          <w:szCs w:val="24"/>
        </w:rPr>
        <w:t xml:space="preserve"> than the majority of others of the same age, or</w:t>
      </w:r>
    </w:p>
    <w:p w14:paraId="387052A5" w14:textId="77777777" w:rsidR="00D46A04" w:rsidRPr="00D46A04" w:rsidRDefault="00D46A04" w:rsidP="00D46A04">
      <w:pPr>
        <w:pStyle w:val="ListParagraph"/>
        <w:numPr>
          <w:ilvl w:val="0"/>
          <w:numId w:val="16"/>
        </w:numPr>
        <w:rPr>
          <w:rFonts w:ascii="Arial" w:hAnsi="Arial" w:cs="Arial"/>
          <w:sz w:val="24"/>
          <w:szCs w:val="24"/>
        </w:rPr>
      </w:pPr>
      <w:proofErr w:type="gramStart"/>
      <w:r>
        <w:rPr>
          <w:rFonts w:ascii="Arial" w:hAnsi="Arial" w:cs="Arial"/>
          <w:sz w:val="24"/>
          <w:szCs w:val="24"/>
        </w:rPr>
        <w:t>has</w:t>
      </w:r>
      <w:proofErr w:type="gramEnd"/>
      <w:r>
        <w:rPr>
          <w:rFonts w:ascii="Arial" w:hAnsi="Arial" w:cs="Arial"/>
          <w:sz w:val="24"/>
          <w:szCs w:val="24"/>
        </w:rPr>
        <w:t xml:space="preserve"> a disability which prevents or hinders him or her from making use of educational facilities of a kind generally provided for others of the same age in mainstream schools or mainstream post-16 institutions.</w:t>
      </w:r>
    </w:p>
    <w:p w14:paraId="481F4F8B" w14:textId="77777777" w:rsidR="00045409" w:rsidRDefault="00045409" w:rsidP="00045409">
      <w:pPr>
        <w:rPr>
          <w:rFonts w:ascii="Arial" w:hAnsi="Arial" w:cs="Arial"/>
          <w:sz w:val="24"/>
          <w:szCs w:val="24"/>
        </w:rPr>
      </w:pPr>
      <w:r>
        <w:rPr>
          <w:rFonts w:ascii="Arial" w:hAnsi="Arial" w:cs="Arial"/>
          <w:sz w:val="24"/>
          <w:szCs w:val="24"/>
        </w:rPr>
        <w:t xml:space="preserve">Part of the </w:t>
      </w:r>
      <w:r w:rsidR="00115EB1">
        <w:rPr>
          <w:rFonts w:ascii="Arial" w:hAnsi="Arial" w:cs="Arial"/>
          <w:sz w:val="24"/>
          <w:szCs w:val="24"/>
        </w:rPr>
        <w:t xml:space="preserve">SEN </w:t>
      </w:r>
      <w:r>
        <w:rPr>
          <w:rFonts w:ascii="Arial" w:hAnsi="Arial" w:cs="Arial"/>
          <w:sz w:val="24"/>
          <w:szCs w:val="24"/>
        </w:rPr>
        <w:t>ref</w:t>
      </w:r>
      <w:r w:rsidR="00095BFC">
        <w:rPr>
          <w:rFonts w:ascii="Arial" w:hAnsi="Arial" w:cs="Arial"/>
          <w:sz w:val="24"/>
          <w:szCs w:val="24"/>
        </w:rPr>
        <w:t>orm programme Local Authorities must publish their Local Offer, providing a comprehensive, transparent and accessible picture of the range of services available.  Local partners, including schools are required to co-operate with the Local Authority in the development and review of their Local Offer.</w:t>
      </w:r>
    </w:p>
    <w:p w14:paraId="743B6BE6" w14:textId="77777777" w:rsidR="00045409" w:rsidRDefault="00045409" w:rsidP="00045409">
      <w:pPr>
        <w:rPr>
          <w:rFonts w:ascii="Arial" w:hAnsi="Arial" w:cs="Arial"/>
          <w:sz w:val="24"/>
          <w:szCs w:val="24"/>
        </w:rPr>
      </w:pPr>
      <w:r>
        <w:rPr>
          <w:rFonts w:ascii="Arial" w:hAnsi="Arial" w:cs="Arial"/>
          <w:sz w:val="24"/>
          <w:szCs w:val="24"/>
        </w:rPr>
        <w:t>All Knowsley maintained schools have a similar approach to meeting the needs of pupils with special educational needs and are supported by the Local Authority to ensure that all pupils, regardless of their specific needs, make the best possible progress in school.</w:t>
      </w:r>
    </w:p>
    <w:p w14:paraId="7942CA0D" w14:textId="56D68299" w:rsidR="00045409" w:rsidRPr="003E25F9" w:rsidRDefault="00095BFC" w:rsidP="00045409">
      <w:pPr>
        <w:rPr>
          <w:rFonts w:ascii="Arial" w:hAnsi="Arial" w:cs="Arial"/>
          <w:sz w:val="24"/>
          <w:szCs w:val="24"/>
        </w:rPr>
      </w:pPr>
      <w:r>
        <w:rPr>
          <w:rFonts w:ascii="Arial" w:hAnsi="Arial" w:cs="Arial"/>
          <w:sz w:val="24"/>
          <w:szCs w:val="24"/>
        </w:rPr>
        <w:t>This document outlines our School Offer and the SEN Information required as stated in the SEN Code of Practice.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2"/>
        <w:gridCol w:w="6914"/>
      </w:tblGrid>
      <w:tr w:rsidR="00045409" w14:paraId="75E9235F" w14:textId="77777777"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14:paraId="124E5EBE" w14:textId="6ACB6EEA"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ASD</w:t>
            </w:r>
            <w:r w:rsidR="003E25F9">
              <w:rPr>
                <w:rFonts w:ascii="Arial" w:eastAsia="Times New Roman" w:hAnsi="Arial" w:cs="Arial"/>
                <w:sz w:val="20"/>
                <w:szCs w:val="20"/>
                <w:lang w:eastAsia="en-GB"/>
              </w:rPr>
              <w:t>/ASC</w:t>
            </w:r>
          </w:p>
        </w:tc>
        <w:tc>
          <w:tcPr>
            <w:tcW w:w="6914" w:type="dxa"/>
            <w:tcBorders>
              <w:top w:val="outset" w:sz="6" w:space="0" w:color="auto"/>
              <w:left w:val="outset" w:sz="6" w:space="0" w:color="auto"/>
              <w:bottom w:val="outset" w:sz="6" w:space="0" w:color="auto"/>
              <w:right w:val="outset" w:sz="6" w:space="0" w:color="auto"/>
            </w:tcBorders>
            <w:vAlign w:val="center"/>
            <w:hideMark/>
          </w:tcPr>
          <w:p w14:paraId="639568FA" w14:textId="196AF1A2"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Autistic Spectrum Disorder</w:t>
            </w:r>
            <w:r w:rsidR="003E25F9">
              <w:rPr>
                <w:rFonts w:ascii="Arial" w:eastAsia="Times New Roman" w:hAnsi="Arial" w:cs="Arial"/>
                <w:sz w:val="20"/>
                <w:szCs w:val="20"/>
                <w:lang w:eastAsia="en-GB"/>
              </w:rPr>
              <w:t>/Autistic Spectrum Condition</w:t>
            </w:r>
          </w:p>
        </w:tc>
      </w:tr>
      <w:tr w:rsidR="00045409" w14:paraId="55ED6BC4" w14:textId="77777777"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14:paraId="0BFEEA94"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CAMHS</w:t>
            </w:r>
          </w:p>
        </w:tc>
        <w:tc>
          <w:tcPr>
            <w:tcW w:w="6914" w:type="dxa"/>
            <w:tcBorders>
              <w:top w:val="outset" w:sz="6" w:space="0" w:color="auto"/>
              <w:left w:val="outset" w:sz="6" w:space="0" w:color="auto"/>
              <w:bottom w:val="outset" w:sz="6" w:space="0" w:color="auto"/>
              <w:right w:val="outset" w:sz="6" w:space="0" w:color="auto"/>
            </w:tcBorders>
            <w:vAlign w:val="center"/>
            <w:hideMark/>
          </w:tcPr>
          <w:p w14:paraId="4D79D501"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Child and Adolescent Mental Health Service</w:t>
            </w:r>
          </w:p>
        </w:tc>
      </w:tr>
      <w:tr w:rsidR="00045409" w14:paraId="56A4EE34" w14:textId="77777777"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14:paraId="104C2755"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EP</w:t>
            </w:r>
          </w:p>
        </w:tc>
        <w:tc>
          <w:tcPr>
            <w:tcW w:w="6914" w:type="dxa"/>
            <w:tcBorders>
              <w:top w:val="outset" w:sz="6" w:space="0" w:color="auto"/>
              <w:left w:val="outset" w:sz="6" w:space="0" w:color="auto"/>
              <w:bottom w:val="outset" w:sz="6" w:space="0" w:color="auto"/>
              <w:right w:val="outset" w:sz="6" w:space="0" w:color="auto"/>
            </w:tcBorders>
            <w:vAlign w:val="center"/>
            <w:hideMark/>
          </w:tcPr>
          <w:p w14:paraId="548D9549"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Educational Psychologist</w:t>
            </w:r>
          </w:p>
        </w:tc>
      </w:tr>
      <w:tr w:rsidR="00045409" w14:paraId="296D9C1B" w14:textId="77777777"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14:paraId="1053352F"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IEP</w:t>
            </w:r>
          </w:p>
        </w:tc>
        <w:tc>
          <w:tcPr>
            <w:tcW w:w="6914" w:type="dxa"/>
            <w:tcBorders>
              <w:top w:val="outset" w:sz="6" w:space="0" w:color="auto"/>
              <w:left w:val="outset" w:sz="6" w:space="0" w:color="auto"/>
              <w:bottom w:val="outset" w:sz="6" w:space="0" w:color="auto"/>
              <w:right w:val="outset" w:sz="6" w:space="0" w:color="auto"/>
            </w:tcBorders>
            <w:vAlign w:val="center"/>
            <w:hideMark/>
          </w:tcPr>
          <w:p w14:paraId="632BFBF4"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Individual Education Plan</w:t>
            </w:r>
          </w:p>
        </w:tc>
      </w:tr>
      <w:tr w:rsidR="00045409" w14:paraId="7D094A19" w14:textId="77777777"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14:paraId="6D0A70D4" w14:textId="4457790B" w:rsidR="00045409" w:rsidRPr="00045409" w:rsidRDefault="003E25F9">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SENDCO/</w:t>
            </w:r>
            <w:r w:rsidR="00045409" w:rsidRPr="00045409">
              <w:rPr>
                <w:rFonts w:ascii="Arial" w:eastAsia="Times New Roman" w:hAnsi="Arial" w:cs="Arial"/>
                <w:sz w:val="20"/>
                <w:szCs w:val="20"/>
                <w:lang w:eastAsia="en-GB"/>
              </w:rPr>
              <w:t>INCO</w:t>
            </w:r>
          </w:p>
        </w:tc>
        <w:tc>
          <w:tcPr>
            <w:tcW w:w="6914" w:type="dxa"/>
            <w:tcBorders>
              <w:top w:val="outset" w:sz="6" w:space="0" w:color="auto"/>
              <w:left w:val="outset" w:sz="6" w:space="0" w:color="auto"/>
              <w:bottom w:val="outset" w:sz="6" w:space="0" w:color="auto"/>
              <w:right w:val="outset" w:sz="6" w:space="0" w:color="auto"/>
            </w:tcBorders>
            <w:vAlign w:val="center"/>
            <w:hideMark/>
          </w:tcPr>
          <w:p w14:paraId="4497579F" w14:textId="0105B7C4" w:rsidR="00045409" w:rsidRPr="00045409" w:rsidRDefault="003E25F9">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Special Education Needs and disabilities co-ordinator/</w:t>
            </w:r>
            <w:r w:rsidR="00045409" w:rsidRPr="00045409">
              <w:rPr>
                <w:rFonts w:ascii="Arial" w:eastAsia="Times New Roman" w:hAnsi="Arial" w:cs="Arial"/>
                <w:sz w:val="20"/>
                <w:szCs w:val="20"/>
                <w:lang w:eastAsia="en-GB"/>
              </w:rPr>
              <w:t>Inclusion Co-ordinator – organises and monitors provision for children with additional needs, which includes SEN, English as additional language and child protection.</w:t>
            </w:r>
          </w:p>
        </w:tc>
      </w:tr>
      <w:tr w:rsidR="00045409" w14:paraId="58FDFA67" w14:textId="77777777"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14:paraId="686C8B07"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LM</w:t>
            </w:r>
          </w:p>
        </w:tc>
        <w:tc>
          <w:tcPr>
            <w:tcW w:w="6914" w:type="dxa"/>
            <w:tcBorders>
              <w:top w:val="outset" w:sz="6" w:space="0" w:color="auto"/>
              <w:left w:val="outset" w:sz="6" w:space="0" w:color="auto"/>
              <w:bottom w:val="outset" w:sz="6" w:space="0" w:color="auto"/>
              <w:right w:val="outset" w:sz="6" w:space="0" w:color="auto"/>
            </w:tcBorders>
            <w:vAlign w:val="center"/>
            <w:hideMark/>
          </w:tcPr>
          <w:p w14:paraId="271E85C1"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Learning Mentor- supports children with social/emotional/behavioural needs.</w:t>
            </w:r>
          </w:p>
        </w:tc>
      </w:tr>
      <w:tr w:rsidR="00045409" w14:paraId="079AF11E" w14:textId="77777777"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14:paraId="227C3196"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QFT</w:t>
            </w:r>
          </w:p>
        </w:tc>
        <w:tc>
          <w:tcPr>
            <w:tcW w:w="6914" w:type="dxa"/>
            <w:tcBorders>
              <w:top w:val="outset" w:sz="6" w:space="0" w:color="auto"/>
              <w:left w:val="outset" w:sz="6" w:space="0" w:color="auto"/>
              <w:bottom w:val="outset" w:sz="6" w:space="0" w:color="auto"/>
              <w:right w:val="outset" w:sz="6" w:space="0" w:color="auto"/>
            </w:tcBorders>
            <w:vAlign w:val="center"/>
            <w:hideMark/>
          </w:tcPr>
          <w:p w14:paraId="11871E1D"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Quality First Teaching – an excellent standard of teaching, enabling all pupils to make progress.</w:t>
            </w:r>
          </w:p>
        </w:tc>
      </w:tr>
      <w:tr w:rsidR="00045409" w14:paraId="7E2B8B39" w14:textId="77777777"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14:paraId="5E20B050"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SSEN</w:t>
            </w:r>
          </w:p>
        </w:tc>
        <w:tc>
          <w:tcPr>
            <w:tcW w:w="6914" w:type="dxa"/>
            <w:tcBorders>
              <w:top w:val="outset" w:sz="6" w:space="0" w:color="auto"/>
              <w:left w:val="outset" w:sz="6" w:space="0" w:color="auto"/>
              <w:bottom w:val="outset" w:sz="6" w:space="0" w:color="auto"/>
              <w:right w:val="outset" w:sz="6" w:space="0" w:color="auto"/>
            </w:tcBorders>
            <w:vAlign w:val="center"/>
            <w:hideMark/>
          </w:tcPr>
          <w:p w14:paraId="2718D18B"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Statement of Special Educational Need</w:t>
            </w:r>
          </w:p>
        </w:tc>
      </w:tr>
      <w:tr w:rsidR="00045409" w14:paraId="292FF88F" w14:textId="77777777"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14:paraId="6788FFB8"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SA</w:t>
            </w:r>
          </w:p>
        </w:tc>
        <w:tc>
          <w:tcPr>
            <w:tcW w:w="6914" w:type="dxa"/>
            <w:tcBorders>
              <w:top w:val="outset" w:sz="6" w:space="0" w:color="auto"/>
              <w:left w:val="outset" w:sz="6" w:space="0" w:color="auto"/>
              <w:bottom w:val="outset" w:sz="6" w:space="0" w:color="auto"/>
              <w:right w:val="outset" w:sz="6" w:space="0" w:color="auto"/>
            </w:tcBorders>
            <w:vAlign w:val="center"/>
            <w:hideMark/>
          </w:tcPr>
          <w:p w14:paraId="0DC712FC"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School Action</w:t>
            </w:r>
          </w:p>
        </w:tc>
      </w:tr>
      <w:tr w:rsidR="00045409" w14:paraId="502C89CE" w14:textId="77777777"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14:paraId="305F4377"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SALT</w:t>
            </w:r>
          </w:p>
        </w:tc>
        <w:tc>
          <w:tcPr>
            <w:tcW w:w="6914" w:type="dxa"/>
            <w:tcBorders>
              <w:top w:val="outset" w:sz="6" w:space="0" w:color="auto"/>
              <w:left w:val="outset" w:sz="6" w:space="0" w:color="auto"/>
              <w:bottom w:val="outset" w:sz="6" w:space="0" w:color="auto"/>
              <w:right w:val="outset" w:sz="6" w:space="0" w:color="auto"/>
            </w:tcBorders>
            <w:vAlign w:val="center"/>
            <w:hideMark/>
          </w:tcPr>
          <w:p w14:paraId="51AC0AF0"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Speech and Language Therapy/Therapist</w:t>
            </w:r>
          </w:p>
        </w:tc>
      </w:tr>
      <w:tr w:rsidR="00045409" w14:paraId="2E4D3061" w14:textId="77777777"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14:paraId="57AF7DE6"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SAP/SA+</w:t>
            </w:r>
          </w:p>
        </w:tc>
        <w:tc>
          <w:tcPr>
            <w:tcW w:w="6914" w:type="dxa"/>
            <w:tcBorders>
              <w:top w:val="outset" w:sz="6" w:space="0" w:color="auto"/>
              <w:left w:val="outset" w:sz="6" w:space="0" w:color="auto"/>
              <w:bottom w:val="outset" w:sz="6" w:space="0" w:color="auto"/>
              <w:right w:val="outset" w:sz="6" w:space="0" w:color="auto"/>
            </w:tcBorders>
            <w:vAlign w:val="center"/>
            <w:hideMark/>
          </w:tcPr>
          <w:p w14:paraId="027DC723"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School Action Plus</w:t>
            </w:r>
          </w:p>
        </w:tc>
      </w:tr>
      <w:tr w:rsidR="00045409" w14:paraId="20599B2F" w14:textId="77777777"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14:paraId="6245C897"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SEN</w:t>
            </w:r>
          </w:p>
        </w:tc>
        <w:tc>
          <w:tcPr>
            <w:tcW w:w="6914" w:type="dxa"/>
            <w:tcBorders>
              <w:top w:val="outset" w:sz="6" w:space="0" w:color="auto"/>
              <w:left w:val="outset" w:sz="6" w:space="0" w:color="auto"/>
              <w:bottom w:val="outset" w:sz="6" w:space="0" w:color="auto"/>
              <w:right w:val="outset" w:sz="6" w:space="0" w:color="auto"/>
            </w:tcBorders>
            <w:vAlign w:val="center"/>
            <w:hideMark/>
          </w:tcPr>
          <w:p w14:paraId="2A2D210C"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Special Educational Needs</w:t>
            </w:r>
          </w:p>
        </w:tc>
      </w:tr>
      <w:tr w:rsidR="00045409" w14:paraId="0590BDE7" w14:textId="77777777"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14:paraId="28A31B0A"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SEN Code of Practice</w:t>
            </w:r>
          </w:p>
        </w:tc>
        <w:tc>
          <w:tcPr>
            <w:tcW w:w="6914" w:type="dxa"/>
            <w:tcBorders>
              <w:top w:val="outset" w:sz="6" w:space="0" w:color="auto"/>
              <w:left w:val="outset" w:sz="6" w:space="0" w:color="auto"/>
              <w:bottom w:val="outset" w:sz="6" w:space="0" w:color="auto"/>
              <w:right w:val="outset" w:sz="6" w:space="0" w:color="auto"/>
            </w:tcBorders>
            <w:vAlign w:val="center"/>
            <w:hideMark/>
          </w:tcPr>
          <w:p w14:paraId="1451149E" w14:textId="77777777" w:rsidR="00045409" w:rsidRPr="00045409" w:rsidRDefault="00045409">
            <w:pPr>
              <w:spacing w:before="100" w:beforeAutospacing="1" w:after="100" w:afterAutospacing="1" w:line="240" w:lineRule="auto"/>
              <w:rPr>
                <w:rFonts w:ascii="Arial" w:eastAsia="Times New Roman" w:hAnsi="Arial" w:cs="Arial"/>
                <w:sz w:val="20"/>
                <w:szCs w:val="20"/>
                <w:lang w:eastAsia="en-GB"/>
              </w:rPr>
            </w:pPr>
            <w:r w:rsidRPr="00045409">
              <w:rPr>
                <w:rFonts w:ascii="Arial" w:eastAsia="Times New Roman" w:hAnsi="Arial" w:cs="Arial"/>
                <w:sz w:val="20"/>
                <w:szCs w:val="20"/>
                <w:lang w:eastAsia="en-GB"/>
              </w:rPr>
              <w:t xml:space="preserve">The legal document, which sets out the requirements for educating children </w:t>
            </w:r>
            <w:r w:rsidRPr="00045409">
              <w:rPr>
                <w:rFonts w:ascii="Arial" w:eastAsia="Times New Roman" w:hAnsi="Arial" w:cs="Arial"/>
                <w:sz w:val="20"/>
                <w:szCs w:val="20"/>
                <w:lang w:eastAsia="en-GB"/>
              </w:rPr>
              <w:lastRenderedPageBreak/>
              <w:t>with special educational needs.</w:t>
            </w:r>
          </w:p>
        </w:tc>
      </w:tr>
      <w:tr w:rsidR="00045409" w14:paraId="250017B3" w14:textId="77777777"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14:paraId="1CD20BDB" w14:textId="3819CB29" w:rsidR="00045409" w:rsidRPr="00045409" w:rsidRDefault="00F917C8">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VI </w:t>
            </w:r>
          </w:p>
        </w:tc>
        <w:tc>
          <w:tcPr>
            <w:tcW w:w="6914" w:type="dxa"/>
            <w:tcBorders>
              <w:top w:val="outset" w:sz="6" w:space="0" w:color="auto"/>
              <w:left w:val="outset" w:sz="6" w:space="0" w:color="auto"/>
              <w:bottom w:val="outset" w:sz="6" w:space="0" w:color="auto"/>
              <w:right w:val="outset" w:sz="6" w:space="0" w:color="auto"/>
            </w:tcBorders>
            <w:vAlign w:val="center"/>
            <w:hideMark/>
          </w:tcPr>
          <w:p w14:paraId="411D883B" w14:textId="5093B4AB" w:rsidR="00045409" w:rsidRPr="00045409" w:rsidRDefault="00F917C8">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Visually Impaired </w:t>
            </w:r>
          </w:p>
        </w:tc>
      </w:tr>
    </w:tbl>
    <w:p w14:paraId="0F9A06D2" w14:textId="77777777" w:rsidR="00045409" w:rsidRDefault="00045409" w:rsidP="00045409">
      <w:pPr>
        <w:rPr>
          <w:rFonts w:ascii="Arial" w:hAnsi="Arial" w:cs="Arial"/>
          <w:color w:val="FF0000"/>
          <w:sz w:val="24"/>
          <w:szCs w:val="24"/>
        </w:rPr>
      </w:pPr>
    </w:p>
    <w:p w14:paraId="23046322" w14:textId="61CD52A7" w:rsidR="00045409" w:rsidRDefault="00095BFC" w:rsidP="00045409">
      <w:pPr>
        <w:rPr>
          <w:rFonts w:ascii="Arial" w:hAnsi="Arial" w:cs="Arial"/>
          <w:sz w:val="24"/>
          <w:szCs w:val="24"/>
        </w:rPr>
      </w:pPr>
      <w:r>
        <w:rPr>
          <w:rFonts w:ascii="Arial" w:hAnsi="Arial" w:cs="Arial"/>
          <w:sz w:val="24"/>
          <w:szCs w:val="24"/>
        </w:rPr>
        <w:t>We have set out our School Offer / SEN Information Report</w:t>
      </w:r>
      <w:r w:rsidR="00045409">
        <w:rPr>
          <w:rFonts w:ascii="Arial" w:hAnsi="Arial" w:cs="Arial"/>
          <w:sz w:val="24"/>
          <w:szCs w:val="24"/>
        </w:rPr>
        <w:t xml:space="preserve"> through a series of questions through which you can get more information.</w:t>
      </w:r>
      <w:r w:rsidR="00D46A04">
        <w:rPr>
          <w:rFonts w:ascii="Arial" w:hAnsi="Arial" w:cs="Arial"/>
          <w:sz w:val="24"/>
          <w:szCs w:val="24"/>
        </w:rPr>
        <w:t xml:space="preserve">  You may also wish to refer to our SEN Pol</w:t>
      </w:r>
      <w:r w:rsidR="00FF0F1A">
        <w:rPr>
          <w:rFonts w:ascii="Arial" w:hAnsi="Arial" w:cs="Arial"/>
          <w:sz w:val="24"/>
          <w:szCs w:val="24"/>
        </w:rPr>
        <w:t>icy</w:t>
      </w:r>
      <w:r w:rsidR="00F917C8">
        <w:rPr>
          <w:rFonts w:ascii="Arial" w:hAnsi="Arial" w:cs="Arial"/>
          <w:sz w:val="24"/>
          <w:szCs w:val="24"/>
        </w:rPr>
        <w:t xml:space="preserve"> &amp; Inclusion Statement (available on web-site) </w:t>
      </w:r>
      <w:r w:rsidR="00FF0F1A">
        <w:rPr>
          <w:rFonts w:ascii="Arial" w:hAnsi="Arial" w:cs="Arial"/>
          <w:sz w:val="24"/>
          <w:szCs w:val="24"/>
        </w:rPr>
        <w:t>for</w:t>
      </w:r>
      <w:r w:rsidR="00D46A04">
        <w:rPr>
          <w:rFonts w:ascii="Arial" w:hAnsi="Arial" w:cs="Arial"/>
          <w:sz w:val="24"/>
          <w:szCs w:val="24"/>
        </w:rPr>
        <w:t xml:space="preserve"> further information.</w:t>
      </w:r>
    </w:p>
    <w:p w14:paraId="7A5BD5B5" w14:textId="77777777" w:rsidR="00045409" w:rsidRDefault="00045409">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8522"/>
      </w:tblGrid>
      <w:tr w:rsidR="00E34651" w:rsidRPr="00E34651" w14:paraId="343345ED" w14:textId="77777777" w:rsidTr="00E34651">
        <w:tc>
          <w:tcPr>
            <w:tcW w:w="8522" w:type="dxa"/>
          </w:tcPr>
          <w:p w14:paraId="30227019" w14:textId="77777777" w:rsidR="00E34651" w:rsidRPr="00E34651" w:rsidRDefault="00E34651" w:rsidP="00E34651">
            <w:pPr>
              <w:pStyle w:val="ListParagraph"/>
              <w:numPr>
                <w:ilvl w:val="0"/>
                <w:numId w:val="4"/>
              </w:numPr>
              <w:rPr>
                <w:rFonts w:ascii="Arial" w:hAnsi="Arial" w:cs="Arial"/>
                <w:b/>
                <w:sz w:val="24"/>
                <w:szCs w:val="24"/>
              </w:rPr>
            </w:pPr>
            <w:r w:rsidRPr="00E34651">
              <w:rPr>
                <w:rFonts w:ascii="Arial" w:hAnsi="Arial" w:cs="Arial"/>
                <w:b/>
                <w:sz w:val="24"/>
                <w:szCs w:val="24"/>
              </w:rPr>
              <w:t>How does the setting know if my child needs extra help?</w:t>
            </w:r>
          </w:p>
        </w:tc>
      </w:tr>
      <w:tr w:rsidR="00E34651" w:rsidRPr="00E34651" w14:paraId="06D1533C" w14:textId="77777777" w:rsidTr="00E34651">
        <w:trPr>
          <w:trHeight w:val="1172"/>
        </w:trPr>
        <w:tc>
          <w:tcPr>
            <w:tcW w:w="8522" w:type="dxa"/>
          </w:tcPr>
          <w:p w14:paraId="2E0E5C95" w14:textId="77777777" w:rsidR="00E34651" w:rsidRDefault="00E34651" w:rsidP="00E34651">
            <w:pPr>
              <w:pStyle w:val="ListParagraph"/>
              <w:ind w:left="1440"/>
              <w:rPr>
                <w:rFonts w:ascii="Arial" w:hAnsi="Arial" w:cs="Arial"/>
                <w:sz w:val="24"/>
                <w:szCs w:val="24"/>
              </w:rPr>
            </w:pPr>
          </w:p>
          <w:p w14:paraId="78027E8B" w14:textId="2715758D" w:rsidR="00E34651" w:rsidRPr="00E6780F" w:rsidRDefault="00AB5473" w:rsidP="00E67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val="en-US" w:eastAsia="ja-JP"/>
              </w:rPr>
            </w:pPr>
            <w:r w:rsidRPr="00AB5473">
              <w:rPr>
                <w:rFonts w:ascii="Arial" w:eastAsiaTheme="minorEastAsia" w:hAnsi="Arial" w:cs="Arial"/>
                <w:color w:val="000000"/>
                <w:lang w:val="en-US" w:eastAsia="ja-JP"/>
              </w:rPr>
              <w:t xml:space="preserve">Some pupils will </w:t>
            </w:r>
            <w:r w:rsidR="005B1EDB">
              <w:rPr>
                <w:rFonts w:ascii="Arial" w:eastAsiaTheme="minorEastAsia" w:hAnsi="Arial" w:cs="Arial"/>
                <w:color w:val="000000"/>
                <w:lang w:val="en-US" w:eastAsia="ja-JP"/>
              </w:rPr>
              <w:t>transfer to All Saints</w:t>
            </w:r>
            <w:r w:rsidRPr="00AB5473">
              <w:rPr>
                <w:rFonts w:ascii="Arial" w:eastAsiaTheme="minorEastAsia" w:hAnsi="Arial" w:cs="Arial"/>
                <w:color w:val="000000"/>
                <w:lang w:val="en-US" w:eastAsia="ja-JP"/>
              </w:rPr>
              <w:t xml:space="preserve"> in possession of a Statement of Special Educational Need/ Education Health and Care Plan, drawn up by their Local Authority. </w:t>
            </w:r>
            <w:r w:rsidR="005B1EDB">
              <w:rPr>
                <w:rFonts w:ascii="Arial" w:eastAsiaTheme="minorEastAsia" w:hAnsi="Arial" w:cs="Arial"/>
                <w:color w:val="000000"/>
                <w:lang w:val="en-US" w:eastAsia="ja-JP"/>
              </w:rPr>
              <w:t>We liaise with our primary colleagues</w:t>
            </w:r>
            <w:r w:rsidR="00F917C8">
              <w:rPr>
                <w:rFonts w:ascii="Arial" w:eastAsiaTheme="minorEastAsia" w:hAnsi="Arial" w:cs="Arial"/>
                <w:color w:val="000000"/>
                <w:lang w:val="en-US" w:eastAsia="ja-JP"/>
              </w:rPr>
              <w:t>,</w:t>
            </w:r>
            <w:r w:rsidR="005B1EDB">
              <w:rPr>
                <w:rFonts w:ascii="Arial" w:eastAsiaTheme="minorEastAsia" w:hAnsi="Arial" w:cs="Arial"/>
                <w:color w:val="000000"/>
                <w:lang w:val="en-US" w:eastAsia="ja-JP"/>
              </w:rPr>
              <w:t xml:space="preserve"> and colleagues from donor schools in case of mid-year transfers or transfers other than into year 7</w:t>
            </w:r>
            <w:r w:rsidR="00F917C8">
              <w:rPr>
                <w:rFonts w:ascii="Arial" w:eastAsiaTheme="minorEastAsia" w:hAnsi="Arial" w:cs="Arial"/>
                <w:color w:val="000000"/>
                <w:lang w:val="en-US" w:eastAsia="ja-JP"/>
              </w:rPr>
              <w:t>,</w:t>
            </w:r>
            <w:r w:rsidR="005B1EDB">
              <w:rPr>
                <w:rFonts w:ascii="Arial" w:eastAsiaTheme="minorEastAsia" w:hAnsi="Arial" w:cs="Arial"/>
                <w:color w:val="000000"/>
                <w:lang w:val="en-US" w:eastAsia="ja-JP"/>
              </w:rPr>
              <w:t xml:space="preserve"> to ascertain as much relevant information as possible. In addition, we assess the Reading Age, Spelling Age and numeracy age of each student. We look closely at student progress and indeed rates of progress for each student and implement early interventions where necessary. </w:t>
            </w:r>
          </w:p>
          <w:p w14:paraId="12BD801A" w14:textId="4C0A8B31" w:rsidR="00E34651" w:rsidRPr="00F917C8" w:rsidRDefault="00F917C8" w:rsidP="00F917C8">
            <w:pPr>
              <w:rPr>
                <w:rFonts w:ascii="Arial" w:hAnsi="Arial" w:cs="Arial"/>
                <w:sz w:val="24"/>
                <w:szCs w:val="24"/>
              </w:rPr>
            </w:pPr>
            <w:r>
              <w:rPr>
                <w:rFonts w:ascii="Arial" w:hAnsi="Arial" w:cs="Arial"/>
                <w:sz w:val="24"/>
                <w:szCs w:val="24"/>
              </w:rPr>
              <w:t xml:space="preserve">We follow very much the ASSESS, </w:t>
            </w:r>
            <w:r w:rsidR="00F05609" w:rsidRPr="00F917C8">
              <w:rPr>
                <w:rFonts w:ascii="Arial" w:hAnsi="Arial" w:cs="Arial"/>
                <w:sz w:val="24"/>
                <w:szCs w:val="24"/>
              </w:rPr>
              <w:t>PLAN</w:t>
            </w:r>
            <w:r>
              <w:rPr>
                <w:rFonts w:ascii="Arial" w:hAnsi="Arial" w:cs="Arial"/>
                <w:sz w:val="24"/>
                <w:szCs w:val="24"/>
              </w:rPr>
              <w:t>,</w:t>
            </w:r>
            <w:r w:rsidR="00F05609" w:rsidRPr="00F917C8">
              <w:rPr>
                <w:rFonts w:ascii="Arial" w:hAnsi="Arial" w:cs="Arial"/>
                <w:sz w:val="24"/>
                <w:szCs w:val="24"/>
              </w:rPr>
              <w:t xml:space="preserve"> DO</w:t>
            </w:r>
            <w:r>
              <w:rPr>
                <w:rFonts w:ascii="Arial" w:hAnsi="Arial" w:cs="Arial"/>
                <w:sz w:val="24"/>
                <w:szCs w:val="24"/>
              </w:rPr>
              <w:t>,</w:t>
            </w:r>
            <w:r w:rsidR="00F05609" w:rsidRPr="00F917C8">
              <w:rPr>
                <w:rFonts w:ascii="Arial" w:hAnsi="Arial" w:cs="Arial"/>
                <w:sz w:val="24"/>
                <w:szCs w:val="24"/>
              </w:rPr>
              <w:t xml:space="preserve"> REVIEW</w:t>
            </w:r>
            <w:r>
              <w:rPr>
                <w:rFonts w:ascii="Arial" w:hAnsi="Arial" w:cs="Arial"/>
                <w:sz w:val="24"/>
                <w:szCs w:val="24"/>
              </w:rPr>
              <w:t xml:space="preserve"> model. </w:t>
            </w:r>
          </w:p>
          <w:p w14:paraId="0AE8249D" w14:textId="77777777" w:rsidR="00E34651" w:rsidRPr="00E34651" w:rsidRDefault="00E34651" w:rsidP="00E34651">
            <w:pPr>
              <w:pStyle w:val="ListParagraph"/>
              <w:ind w:left="1440"/>
              <w:rPr>
                <w:rFonts w:ascii="Arial" w:hAnsi="Arial" w:cs="Arial"/>
                <w:sz w:val="24"/>
                <w:szCs w:val="24"/>
              </w:rPr>
            </w:pPr>
          </w:p>
        </w:tc>
      </w:tr>
      <w:tr w:rsidR="00E34651" w:rsidRPr="00E34651" w14:paraId="7D32F7D6" w14:textId="77777777" w:rsidTr="00E34651">
        <w:tc>
          <w:tcPr>
            <w:tcW w:w="8522" w:type="dxa"/>
          </w:tcPr>
          <w:p w14:paraId="2772E11E" w14:textId="77777777" w:rsidR="00E34651" w:rsidRPr="00E34651" w:rsidRDefault="00E34651" w:rsidP="00E34651">
            <w:pPr>
              <w:pStyle w:val="ListParagraph"/>
              <w:numPr>
                <w:ilvl w:val="0"/>
                <w:numId w:val="4"/>
              </w:numPr>
              <w:rPr>
                <w:rFonts w:ascii="Arial" w:hAnsi="Arial" w:cs="Arial"/>
                <w:b/>
                <w:sz w:val="24"/>
                <w:szCs w:val="24"/>
              </w:rPr>
            </w:pPr>
            <w:r w:rsidRPr="00E34651">
              <w:rPr>
                <w:rFonts w:ascii="Arial" w:hAnsi="Arial" w:cs="Arial"/>
                <w:b/>
                <w:sz w:val="24"/>
                <w:szCs w:val="24"/>
              </w:rPr>
              <w:t>How can I let the setting know that I am concerned about any area of my child’s development?</w:t>
            </w:r>
          </w:p>
        </w:tc>
      </w:tr>
      <w:tr w:rsidR="00E34651" w:rsidRPr="00E34651" w14:paraId="7FF41171" w14:textId="77777777" w:rsidTr="00E34651">
        <w:trPr>
          <w:trHeight w:val="1761"/>
        </w:trPr>
        <w:tc>
          <w:tcPr>
            <w:tcW w:w="8522" w:type="dxa"/>
          </w:tcPr>
          <w:p w14:paraId="275AD8EF" w14:textId="77777777" w:rsidR="00E34651" w:rsidRDefault="00E34651" w:rsidP="00E34651">
            <w:pPr>
              <w:rPr>
                <w:rFonts w:ascii="Arial" w:hAnsi="Arial" w:cs="Arial"/>
                <w:sz w:val="24"/>
                <w:szCs w:val="24"/>
              </w:rPr>
            </w:pPr>
          </w:p>
          <w:p w14:paraId="63411CF8" w14:textId="77777777" w:rsidR="008F17AC" w:rsidRDefault="00AB5473" w:rsidP="00AB5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The first point of contact for parents is the </w:t>
            </w:r>
            <w:r w:rsidR="008F17AC">
              <w:rPr>
                <w:rFonts w:ascii="Arial" w:hAnsi="Arial" w:cs="Arial"/>
                <w:color w:val="000000"/>
              </w:rPr>
              <w:t xml:space="preserve">Subject teacher or the </w:t>
            </w:r>
            <w:r>
              <w:rPr>
                <w:rFonts w:ascii="Arial" w:hAnsi="Arial" w:cs="Arial"/>
                <w:color w:val="000000"/>
              </w:rPr>
              <w:t>Form Tutor who will liaise with and t</w:t>
            </w:r>
            <w:r w:rsidR="008F17AC">
              <w:rPr>
                <w:rFonts w:ascii="Arial" w:hAnsi="Arial" w:cs="Arial"/>
                <w:color w:val="000000"/>
              </w:rPr>
              <w:t>ake guidance from, subject lead</w:t>
            </w:r>
            <w:r>
              <w:rPr>
                <w:rFonts w:ascii="Arial" w:hAnsi="Arial" w:cs="Arial"/>
                <w:color w:val="000000"/>
              </w:rPr>
              <w:t>ers</w:t>
            </w:r>
            <w:r w:rsidR="008F17AC">
              <w:rPr>
                <w:rFonts w:ascii="Arial" w:hAnsi="Arial" w:cs="Arial"/>
                <w:color w:val="000000"/>
              </w:rPr>
              <w:t xml:space="preserve"> or the year group’s progress leader. They may (where appropriate) refer the case on to</w:t>
            </w:r>
            <w:r>
              <w:rPr>
                <w:rFonts w:ascii="Arial" w:hAnsi="Arial" w:cs="Arial"/>
                <w:color w:val="000000"/>
              </w:rPr>
              <w:t xml:space="preserve"> the Special Educational Needs Co-ordinator (SENCO)</w:t>
            </w:r>
            <w:r w:rsidR="008F17AC">
              <w:rPr>
                <w:rFonts w:ascii="Arial" w:hAnsi="Arial" w:cs="Arial"/>
                <w:color w:val="000000"/>
              </w:rPr>
              <w:t xml:space="preserve"> for additional advice and guidance</w:t>
            </w:r>
            <w:r>
              <w:rPr>
                <w:rFonts w:ascii="Arial" w:hAnsi="Arial" w:cs="Arial"/>
                <w:color w:val="000000"/>
              </w:rPr>
              <w:t xml:space="preserve">. </w:t>
            </w:r>
          </w:p>
          <w:p w14:paraId="54012F42" w14:textId="77777777" w:rsidR="00E34651" w:rsidRPr="008F17AC" w:rsidRDefault="00AB5473" w:rsidP="008F1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If you think your child may have a special educational need this should be r</w:t>
            </w:r>
            <w:r w:rsidR="008F17AC">
              <w:rPr>
                <w:rFonts w:ascii="Arial" w:hAnsi="Arial" w:cs="Arial"/>
                <w:color w:val="000000"/>
              </w:rPr>
              <w:t xml:space="preserve">aised with his/her Form Teacher. </w:t>
            </w:r>
          </w:p>
          <w:p w14:paraId="4C7ED6A9" w14:textId="77777777" w:rsidR="00E34651" w:rsidRDefault="00F05609" w:rsidP="00E34651">
            <w:pPr>
              <w:rPr>
                <w:rFonts w:ascii="Arial" w:hAnsi="Arial" w:cs="Arial"/>
                <w:sz w:val="24"/>
                <w:szCs w:val="24"/>
              </w:rPr>
            </w:pPr>
            <w:r>
              <w:rPr>
                <w:rFonts w:ascii="Arial" w:hAnsi="Arial" w:cs="Arial"/>
                <w:sz w:val="24"/>
                <w:szCs w:val="24"/>
              </w:rPr>
              <w:t xml:space="preserve">Within the first term of year 7 there is a parents’ evening to discuss how each child has settled in to All Saints and to discuss any concerns a parent may have. This is in addition to the regular annual parents evening. </w:t>
            </w:r>
          </w:p>
          <w:p w14:paraId="38FDE983" w14:textId="77777777" w:rsidR="00E34651" w:rsidRPr="00E34651" w:rsidRDefault="00E34651" w:rsidP="00E34651">
            <w:pPr>
              <w:rPr>
                <w:rFonts w:ascii="Arial" w:hAnsi="Arial" w:cs="Arial"/>
                <w:sz w:val="24"/>
                <w:szCs w:val="24"/>
              </w:rPr>
            </w:pPr>
          </w:p>
        </w:tc>
      </w:tr>
      <w:tr w:rsidR="00E34651" w:rsidRPr="00E34651" w14:paraId="39827F42" w14:textId="77777777" w:rsidTr="00E34651">
        <w:tc>
          <w:tcPr>
            <w:tcW w:w="8522" w:type="dxa"/>
          </w:tcPr>
          <w:p w14:paraId="514E077F" w14:textId="77777777" w:rsidR="00E34651" w:rsidRPr="00E34651" w:rsidRDefault="00E34651" w:rsidP="00E34651">
            <w:pPr>
              <w:pStyle w:val="ListParagraph"/>
              <w:numPr>
                <w:ilvl w:val="0"/>
                <w:numId w:val="4"/>
              </w:numPr>
              <w:rPr>
                <w:rFonts w:ascii="Arial" w:hAnsi="Arial" w:cs="Arial"/>
                <w:b/>
                <w:sz w:val="24"/>
                <w:szCs w:val="24"/>
              </w:rPr>
            </w:pPr>
            <w:r w:rsidRPr="00E34651">
              <w:rPr>
                <w:rFonts w:ascii="Arial" w:hAnsi="Arial" w:cs="Arial"/>
                <w:b/>
                <w:sz w:val="24"/>
                <w:szCs w:val="24"/>
              </w:rPr>
              <w:t>How will teaching be matched to my child’s needs?</w:t>
            </w:r>
          </w:p>
        </w:tc>
      </w:tr>
      <w:tr w:rsidR="00E34651" w:rsidRPr="00E34651" w14:paraId="7671C038" w14:textId="77777777" w:rsidTr="00E34651">
        <w:trPr>
          <w:trHeight w:val="2010"/>
        </w:trPr>
        <w:tc>
          <w:tcPr>
            <w:tcW w:w="8522" w:type="dxa"/>
          </w:tcPr>
          <w:p w14:paraId="5E58E4EF" w14:textId="77777777" w:rsidR="00E34651" w:rsidRDefault="00E34651" w:rsidP="00AF1079">
            <w:pPr>
              <w:pStyle w:val="ListParagraph"/>
              <w:ind w:left="1440"/>
              <w:rPr>
                <w:rFonts w:ascii="Arial" w:hAnsi="Arial" w:cs="Arial"/>
                <w:sz w:val="24"/>
                <w:szCs w:val="24"/>
              </w:rPr>
            </w:pPr>
          </w:p>
          <w:p w14:paraId="13539C7D" w14:textId="77777777" w:rsidR="00053E5B" w:rsidRDefault="00053E5B" w:rsidP="0005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In accordance with the p</w:t>
            </w:r>
            <w:r w:rsidR="008F17AC">
              <w:rPr>
                <w:rFonts w:ascii="Arial" w:hAnsi="Arial" w:cs="Arial"/>
                <w:color w:val="000000"/>
              </w:rPr>
              <w:t>hilosophy set out in the School’s</w:t>
            </w:r>
            <w:r>
              <w:rPr>
                <w:rFonts w:ascii="Arial" w:hAnsi="Arial" w:cs="Arial"/>
                <w:color w:val="000000"/>
              </w:rPr>
              <w:t xml:space="preserve"> Mission State</w:t>
            </w:r>
            <w:r w:rsidR="008F17AC">
              <w:rPr>
                <w:rFonts w:ascii="Arial" w:hAnsi="Arial" w:cs="Arial"/>
                <w:color w:val="000000"/>
              </w:rPr>
              <w:t>ment and the role of a Catholic</w:t>
            </w:r>
            <w:r>
              <w:rPr>
                <w:rFonts w:ascii="Arial" w:hAnsi="Arial" w:cs="Arial"/>
                <w:color w:val="000000"/>
              </w:rPr>
              <w:t xml:space="preserve"> School, the </w:t>
            </w:r>
            <w:r w:rsidR="008F17AC">
              <w:rPr>
                <w:rFonts w:ascii="Arial" w:hAnsi="Arial" w:cs="Arial"/>
                <w:color w:val="000000"/>
              </w:rPr>
              <w:t>school</w:t>
            </w:r>
            <w:r>
              <w:rPr>
                <w:rFonts w:ascii="Arial" w:hAnsi="Arial" w:cs="Arial"/>
                <w:color w:val="000000"/>
              </w:rPr>
              <w:t xml:space="preserve"> will provide a curriculum that is broad, balanced, stimulating and challenging whilst </w:t>
            </w:r>
            <w:r w:rsidR="008F17AC">
              <w:rPr>
                <w:rFonts w:ascii="Arial" w:hAnsi="Arial" w:cs="Arial"/>
                <w:color w:val="000000"/>
              </w:rPr>
              <w:t xml:space="preserve">still </w:t>
            </w:r>
            <w:r>
              <w:rPr>
                <w:rFonts w:ascii="Arial" w:hAnsi="Arial" w:cs="Arial"/>
                <w:color w:val="000000"/>
              </w:rPr>
              <w:t xml:space="preserve">fulfilling </w:t>
            </w:r>
            <w:r w:rsidR="008F17AC">
              <w:rPr>
                <w:rFonts w:ascii="Arial" w:hAnsi="Arial" w:cs="Arial"/>
                <w:color w:val="000000"/>
              </w:rPr>
              <w:t xml:space="preserve">all </w:t>
            </w:r>
            <w:r>
              <w:rPr>
                <w:rFonts w:ascii="Arial" w:hAnsi="Arial" w:cs="Arial"/>
                <w:color w:val="000000"/>
              </w:rPr>
              <w:t>the dem</w:t>
            </w:r>
            <w:r w:rsidR="008F17AC">
              <w:rPr>
                <w:rFonts w:ascii="Arial" w:hAnsi="Arial" w:cs="Arial"/>
                <w:color w:val="000000"/>
              </w:rPr>
              <w:t xml:space="preserve">ands of the National Curriculum. Our focus continues to be directed at </w:t>
            </w:r>
            <w:r>
              <w:rPr>
                <w:rFonts w:ascii="Arial" w:hAnsi="Arial" w:cs="Arial"/>
                <w:color w:val="000000"/>
              </w:rPr>
              <w:t xml:space="preserve">promoting high standards in all </w:t>
            </w:r>
            <w:r w:rsidR="008F17AC">
              <w:rPr>
                <w:rFonts w:ascii="Arial" w:hAnsi="Arial" w:cs="Arial"/>
                <w:color w:val="000000"/>
              </w:rPr>
              <w:t xml:space="preserve">aspects of </w:t>
            </w:r>
            <w:r>
              <w:rPr>
                <w:rFonts w:ascii="Arial" w:hAnsi="Arial" w:cs="Arial"/>
                <w:color w:val="000000"/>
              </w:rPr>
              <w:t>teaching and learning. The full Curriculum Polic</w:t>
            </w:r>
            <w:r w:rsidR="008F17AC">
              <w:rPr>
                <w:rFonts w:ascii="Arial" w:hAnsi="Arial" w:cs="Arial"/>
                <w:color w:val="000000"/>
              </w:rPr>
              <w:t>y can be viewed on the school’s w</w:t>
            </w:r>
            <w:r>
              <w:rPr>
                <w:rFonts w:ascii="Arial" w:hAnsi="Arial" w:cs="Arial"/>
                <w:color w:val="000000"/>
              </w:rPr>
              <w:t>ebsite.</w:t>
            </w:r>
          </w:p>
          <w:p w14:paraId="09A71DF6" w14:textId="77777777" w:rsidR="00053E5B" w:rsidRDefault="00053E5B" w:rsidP="0005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The curriculum will:</w:t>
            </w:r>
          </w:p>
          <w:p w14:paraId="6B3522D5" w14:textId="77777777" w:rsidR="00053E5B" w:rsidRDefault="00053E5B" w:rsidP="0005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Helvetica" w:hAnsi="Helvetica" w:cs="Helvetica"/>
                <w:color w:val="000000"/>
              </w:rPr>
              <w:t xml:space="preserve"> </w:t>
            </w:r>
            <w:r w:rsidR="00F05609">
              <w:rPr>
                <w:rFonts w:ascii="Arial" w:hAnsi="Arial" w:cs="Arial"/>
                <w:color w:val="000000"/>
              </w:rPr>
              <w:t>Be differentiated to p</w:t>
            </w:r>
            <w:r>
              <w:rPr>
                <w:rFonts w:ascii="Arial" w:hAnsi="Arial" w:cs="Arial"/>
                <w:color w:val="000000"/>
              </w:rPr>
              <w:t xml:space="preserve">rovide </w:t>
            </w:r>
            <w:r w:rsidR="00F05609">
              <w:rPr>
                <w:rFonts w:ascii="Arial" w:hAnsi="Arial" w:cs="Arial"/>
                <w:color w:val="000000"/>
              </w:rPr>
              <w:t xml:space="preserve">appropriate </w:t>
            </w:r>
            <w:r>
              <w:rPr>
                <w:rFonts w:ascii="Arial" w:hAnsi="Arial" w:cs="Arial"/>
                <w:color w:val="000000"/>
              </w:rPr>
              <w:t>academic challenge</w:t>
            </w:r>
            <w:r w:rsidR="00F05609">
              <w:rPr>
                <w:rFonts w:ascii="Arial" w:hAnsi="Arial" w:cs="Arial"/>
                <w:color w:val="000000"/>
              </w:rPr>
              <w:t>,</w:t>
            </w:r>
            <w:r>
              <w:rPr>
                <w:rFonts w:ascii="Arial" w:hAnsi="Arial" w:cs="Arial"/>
                <w:color w:val="000000"/>
              </w:rPr>
              <w:t xml:space="preserve"> allowing pupils to fulfil their potential in all aspects of their education</w:t>
            </w:r>
            <w:r w:rsidR="00F05609">
              <w:rPr>
                <w:rFonts w:ascii="Arial" w:hAnsi="Arial" w:cs="Arial"/>
                <w:color w:val="000000"/>
              </w:rPr>
              <w:t xml:space="preserve">. </w:t>
            </w:r>
          </w:p>
          <w:p w14:paraId="7086359E" w14:textId="77777777" w:rsidR="00053E5B" w:rsidRDefault="00053E5B" w:rsidP="0005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Helvetica" w:hAnsi="Helvetica" w:cs="Helvetica"/>
                <w:color w:val="000000"/>
              </w:rPr>
              <w:t xml:space="preserve"> </w:t>
            </w:r>
            <w:r>
              <w:rPr>
                <w:rFonts w:ascii="Arial" w:hAnsi="Arial" w:cs="Arial"/>
                <w:color w:val="000000"/>
              </w:rPr>
              <w:t>Promote excellence in teaching and learning</w:t>
            </w:r>
            <w:r w:rsidR="00F05609">
              <w:rPr>
                <w:rFonts w:ascii="Arial" w:hAnsi="Arial" w:cs="Arial"/>
                <w:color w:val="000000"/>
              </w:rPr>
              <w:t xml:space="preserve"> across all areas of the school. </w:t>
            </w:r>
          </w:p>
          <w:p w14:paraId="67C3F27F" w14:textId="77777777" w:rsidR="00053E5B" w:rsidRDefault="00053E5B" w:rsidP="0005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Helvetica" w:hAnsi="Helvetica" w:cs="Helvetica"/>
                <w:color w:val="000000"/>
              </w:rPr>
              <w:t xml:space="preserve"> </w:t>
            </w:r>
            <w:r>
              <w:rPr>
                <w:rFonts w:ascii="Arial" w:hAnsi="Arial" w:cs="Arial"/>
                <w:color w:val="000000"/>
              </w:rPr>
              <w:t>Ensure that pupils develop skills in literacy, numeracy and ICT</w:t>
            </w:r>
          </w:p>
          <w:p w14:paraId="633AD4F7" w14:textId="77777777" w:rsidR="00053E5B" w:rsidRDefault="00053E5B" w:rsidP="0005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Helvetica" w:hAnsi="Helvetica" w:cs="Helvetica"/>
                <w:color w:val="000000"/>
              </w:rPr>
              <w:t xml:space="preserve"> </w:t>
            </w:r>
            <w:r>
              <w:rPr>
                <w:rFonts w:ascii="Arial" w:hAnsi="Arial" w:cs="Arial"/>
                <w:color w:val="000000"/>
              </w:rPr>
              <w:t>Promote the social, moral, spiritual, cultur</w:t>
            </w:r>
            <w:r w:rsidR="00F05609">
              <w:rPr>
                <w:rFonts w:ascii="Arial" w:hAnsi="Arial" w:cs="Arial"/>
                <w:color w:val="000000"/>
              </w:rPr>
              <w:t xml:space="preserve">al and emotional development of </w:t>
            </w:r>
            <w:r>
              <w:rPr>
                <w:rFonts w:ascii="Arial" w:hAnsi="Arial" w:cs="Arial"/>
                <w:color w:val="000000"/>
              </w:rPr>
              <w:t>pupils</w:t>
            </w:r>
            <w:r w:rsidR="00F05609">
              <w:rPr>
                <w:rFonts w:ascii="Arial" w:hAnsi="Arial" w:cs="Arial"/>
                <w:color w:val="000000"/>
              </w:rPr>
              <w:t>.</w:t>
            </w:r>
          </w:p>
          <w:p w14:paraId="6308F7F9" w14:textId="77777777" w:rsidR="00053E5B" w:rsidRDefault="00053E5B" w:rsidP="0005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Helvetica" w:hAnsi="Helvetica" w:cs="Helvetica"/>
                <w:color w:val="000000"/>
              </w:rPr>
              <w:t xml:space="preserve"> </w:t>
            </w:r>
            <w:r>
              <w:rPr>
                <w:rFonts w:ascii="Arial" w:hAnsi="Arial" w:cs="Arial"/>
                <w:color w:val="000000"/>
              </w:rPr>
              <w:t>Prepare pupils for the opportunities, responsibilities and experiences of adult life</w:t>
            </w:r>
            <w:r w:rsidR="00F05609">
              <w:rPr>
                <w:rFonts w:ascii="Arial" w:hAnsi="Arial" w:cs="Arial"/>
                <w:color w:val="000000"/>
              </w:rPr>
              <w:t>.</w:t>
            </w:r>
          </w:p>
          <w:p w14:paraId="6A1DE90A" w14:textId="77777777" w:rsidR="00053E5B" w:rsidRDefault="00053E5B" w:rsidP="0005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Helvetica" w:hAnsi="Helvetica" w:cs="Helvetica"/>
                <w:color w:val="000000"/>
              </w:rPr>
              <w:t xml:space="preserve"> </w:t>
            </w:r>
            <w:r>
              <w:rPr>
                <w:rFonts w:ascii="Arial" w:hAnsi="Arial" w:cs="Arial"/>
                <w:color w:val="000000"/>
              </w:rPr>
              <w:t xml:space="preserve">Give pupils access to a wide range of enrichment opportunities and extra-curricular </w:t>
            </w:r>
            <w:r>
              <w:rPr>
                <w:rFonts w:ascii="Arial" w:hAnsi="Arial" w:cs="Arial"/>
                <w:color w:val="000000"/>
              </w:rPr>
              <w:lastRenderedPageBreak/>
              <w:t>activities to</w:t>
            </w:r>
            <w:r w:rsidR="00F05609">
              <w:rPr>
                <w:rFonts w:ascii="Arial" w:hAnsi="Arial" w:cs="Arial"/>
                <w:color w:val="000000"/>
              </w:rPr>
              <w:t xml:space="preserve"> </w:t>
            </w:r>
            <w:r>
              <w:rPr>
                <w:rFonts w:ascii="Arial" w:hAnsi="Arial" w:cs="Arial"/>
                <w:color w:val="000000"/>
              </w:rPr>
              <w:t>consolidate and enhance their learning</w:t>
            </w:r>
            <w:r w:rsidR="00E41E8B">
              <w:rPr>
                <w:rFonts w:ascii="Arial" w:hAnsi="Arial" w:cs="Arial"/>
                <w:color w:val="000000"/>
              </w:rPr>
              <w:t xml:space="preserve">. </w:t>
            </w:r>
          </w:p>
          <w:p w14:paraId="18821FD1" w14:textId="77777777" w:rsidR="00AF1079" w:rsidRPr="00E6780F" w:rsidRDefault="00053E5B" w:rsidP="00E67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Helvetica" w:hAnsi="Helvetica" w:cs="Helvetica"/>
                <w:color w:val="000000"/>
              </w:rPr>
              <w:t xml:space="preserve"> </w:t>
            </w:r>
            <w:r>
              <w:rPr>
                <w:rFonts w:ascii="Arial" w:hAnsi="Arial" w:cs="Arial"/>
                <w:color w:val="000000"/>
              </w:rPr>
              <w:t xml:space="preserve">Offer flexibility and choice to enable pupils to </w:t>
            </w:r>
            <w:r w:rsidR="00E41E8B">
              <w:rPr>
                <w:rFonts w:ascii="Arial" w:hAnsi="Arial" w:cs="Arial"/>
                <w:color w:val="000000"/>
              </w:rPr>
              <w:t>experience personalised learning; at KS4 offering a wide range of</w:t>
            </w:r>
            <w:r>
              <w:rPr>
                <w:rFonts w:ascii="Arial" w:hAnsi="Arial" w:cs="Arial"/>
                <w:color w:val="000000"/>
              </w:rPr>
              <w:t xml:space="preserve"> GCSE</w:t>
            </w:r>
            <w:r w:rsidR="00E41E8B">
              <w:rPr>
                <w:rFonts w:ascii="Arial" w:hAnsi="Arial" w:cs="Arial"/>
                <w:color w:val="000000"/>
              </w:rPr>
              <w:t>, B-</w:t>
            </w:r>
            <w:proofErr w:type="spellStart"/>
            <w:r w:rsidR="00E41E8B">
              <w:rPr>
                <w:rFonts w:ascii="Arial" w:hAnsi="Arial" w:cs="Arial"/>
                <w:color w:val="000000"/>
              </w:rPr>
              <w:t>Tecs</w:t>
            </w:r>
            <w:proofErr w:type="spellEnd"/>
            <w:r w:rsidR="00E41E8B">
              <w:rPr>
                <w:rFonts w:ascii="Arial" w:hAnsi="Arial" w:cs="Arial"/>
                <w:color w:val="000000"/>
              </w:rPr>
              <w:t xml:space="preserve"> and work based learning opportunities; into KS5 offering a range of Level 3 qualifications including B-</w:t>
            </w:r>
            <w:proofErr w:type="spellStart"/>
            <w:r w:rsidR="00E41E8B">
              <w:rPr>
                <w:rFonts w:ascii="Arial" w:hAnsi="Arial" w:cs="Arial"/>
                <w:color w:val="000000"/>
              </w:rPr>
              <w:t>Tecs</w:t>
            </w:r>
            <w:proofErr w:type="spellEnd"/>
            <w:r w:rsidR="00E41E8B">
              <w:rPr>
                <w:rFonts w:ascii="Arial" w:hAnsi="Arial" w:cs="Arial"/>
                <w:color w:val="000000"/>
              </w:rPr>
              <w:t>, NVQ’s and A Level options, all tailored to</w:t>
            </w:r>
            <w:r>
              <w:rPr>
                <w:rFonts w:ascii="Arial" w:hAnsi="Arial" w:cs="Arial"/>
                <w:color w:val="000000"/>
              </w:rPr>
              <w:t xml:space="preserve"> suit their</w:t>
            </w:r>
            <w:r w:rsidR="00F05609">
              <w:rPr>
                <w:rFonts w:ascii="Arial" w:hAnsi="Arial" w:cs="Arial"/>
                <w:color w:val="000000"/>
              </w:rPr>
              <w:t xml:space="preserve"> </w:t>
            </w:r>
            <w:r w:rsidRPr="00F05609">
              <w:rPr>
                <w:rFonts w:ascii="Arial" w:hAnsi="Arial" w:cs="Arial"/>
                <w:color w:val="000000"/>
              </w:rPr>
              <w:t>interests and ability</w:t>
            </w:r>
          </w:p>
          <w:p w14:paraId="530B6014" w14:textId="77777777" w:rsidR="00AF1079" w:rsidRPr="00E41E8B" w:rsidRDefault="00AF1079" w:rsidP="00E41E8B">
            <w:pPr>
              <w:rPr>
                <w:rFonts w:ascii="Arial" w:hAnsi="Arial" w:cs="Arial"/>
                <w:sz w:val="24"/>
                <w:szCs w:val="24"/>
              </w:rPr>
            </w:pPr>
          </w:p>
        </w:tc>
      </w:tr>
      <w:tr w:rsidR="00E34651" w:rsidRPr="00E34651" w14:paraId="590E1DC3" w14:textId="77777777" w:rsidTr="00E34651">
        <w:tc>
          <w:tcPr>
            <w:tcW w:w="8522" w:type="dxa"/>
          </w:tcPr>
          <w:p w14:paraId="04E82633" w14:textId="77777777" w:rsidR="00E34651" w:rsidRPr="00E34651" w:rsidRDefault="00E34651" w:rsidP="00E34651">
            <w:pPr>
              <w:pStyle w:val="ListParagraph"/>
              <w:numPr>
                <w:ilvl w:val="0"/>
                <w:numId w:val="4"/>
              </w:numPr>
              <w:rPr>
                <w:rFonts w:ascii="Arial" w:hAnsi="Arial" w:cs="Arial"/>
                <w:b/>
                <w:sz w:val="24"/>
                <w:szCs w:val="24"/>
              </w:rPr>
            </w:pPr>
            <w:r w:rsidRPr="00E34651">
              <w:rPr>
                <w:rFonts w:ascii="Arial" w:hAnsi="Arial" w:cs="Arial"/>
                <w:b/>
                <w:sz w:val="24"/>
                <w:szCs w:val="24"/>
              </w:rPr>
              <w:lastRenderedPageBreak/>
              <w:t>How will I be informed of my child’s progress?</w:t>
            </w:r>
          </w:p>
        </w:tc>
      </w:tr>
      <w:tr w:rsidR="00AF1079" w:rsidRPr="00E34651" w14:paraId="04AFFD5B" w14:textId="77777777" w:rsidTr="00AB5473">
        <w:trPr>
          <w:trHeight w:val="3157"/>
        </w:trPr>
        <w:tc>
          <w:tcPr>
            <w:tcW w:w="8522" w:type="dxa"/>
          </w:tcPr>
          <w:p w14:paraId="0D989444" w14:textId="77777777" w:rsidR="00AF1079" w:rsidRDefault="00AF1079" w:rsidP="00AF1079">
            <w:pPr>
              <w:rPr>
                <w:rFonts w:ascii="Arial" w:hAnsi="Arial" w:cs="Arial"/>
                <w:sz w:val="24"/>
                <w:szCs w:val="24"/>
              </w:rPr>
            </w:pPr>
          </w:p>
          <w:p w14:paraId="317CA0B0" w14:textId="4B8AA4E0" w:rsidR="00AB5473" w:rsidRDefault="00E41E8B" w:rsidP="00AB5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Progress reports are g</w:t>
            </w:r>
            <w:r w:rsidR="00AB5473">
              <w:rPr>
                <w:rFonts w:ascii="Arial" w:hAnsi="Arial" w:cs="Arial"/>
                <w:color w:val="000000"/>
              </w:rPr>
              <w:t>enerated</w:t>
            </w:r>
            <w:r>
              <w:rPr>
                <w:rFonts w:ascii="Arial" w:hAnsi="Arial" w:cs="Arial"/>
                <w:color w:val="000000"/>
              </w:rPr>
              <w:t xml:space="preserve"> on a half-</w:t>
            </w:r>
            <w:r w:rsidR="00AB5473">
              <w:rPr>
                <w:rFonts w:ascii="Arial" w:hAnsi="Arial" w:cs="Arial"/>
                <w:color w:val="000000"/>
              </w:rPr>
              <w:t>termly</w:t>
            </w:r>
            <w:r>
              <w:rPr>
                <w:rFonts w:ascii="Arial" w:hAnsi="Arial" w:cs="Arial"/>
                <w:color w:val="000000"/>
              </w:rPr>
              <w:t xml:space="preserve"> basis </w:t>
            </w:r>
            <w:r w:rsidR="00C459C0">
              <w:rPr>
                <w:rFonts w:ascii="Arial" w:hAnsi="Arial" w:cs="Arial"/>
                <w:color w:val="000000"/>
              </w:rPr>
              <w:t xml:space="preserve">in all </w:t>
            </w:r>
            <w:r>
              <w:rPr>
                <w:rFonts w:ascii="Arial" w:hAnsi="Arial" w:cs="Arial"/>
                <w:color w:val="000000"/>
              </w:rPr>
              <w:t>subjects</w:t>
            </w:r>
            <w:r w:rsidR="00F917C8">
              <w:rPr>
                <w:rFonts w:ascii="Arial" w:hAnsi="Arial" w:cs="Arial"/>
                <w:color w:val="000000"/>
              </w:rPr>
              <w:t xml:space="preserve"> and at all Key Stages</w:t>
            </w:r>
            <w:r>
              <w:rPr>
                <w:rFonts w:ascii="Arial" w:hAnsi="Arial" w:cs="Arial"/>
                <w:color w:val="000000"/>
              </w:rPr>
              <w:t xml:space="preserve">. These are </w:t>
            </w:r>
            <w:r w:rsidR="00AB5473">
              <w:rPr>
                <w:rFonts w:ascii="Arial" w:hAnsi="Arial" w:cs="Arial"/>
                <w:color w:val="000000"/>
              </w:rPr>
              <w:t xml:space="preserve">distributed </w:t>
            </w:r>
            <w:r>
              <w:rPr>
                <w:rFonts w:ascii="Arial" w:hAnsi="Arial" w:cs="Arial"/>
                <w:color w:val="000000"/>
              </w:rPr>
              <w:t xml:space="preserve">to parents and </w:t>
            </w:r>
            <w:r w:rsidR="00AB5473">
              <w:rPr>
                <w:rFonts w:ascii="Arial" w:hAnsi="Arial" w:cs="Arial"/>
                <w:color w:val="000000"/>
              </w:rPr>
              <w:t xml:space="preserve">indicate the individual pupil’s target level/ grade in each curriculum subject and clearly state whether that pupil is: ‘below target’, ‘on target’ or ‘above target’. Read in conjunction with </w:t>
            </w:r>
            <w:r>
              <w:rPr>
                <w:rFonts w:ascii="Arial" w:hAnsi="Arial" w:cs="Arial"/>
                <w:color w:val="000000"/>
              </w:rPr>
              <w:t>grad</w:t>
            </w:r>
            <w:r w:rsidR="00AB5473">
              <w:rPr>
                <w:rFonts w:ascii="Arial" w:hAnsi="Arial" w:cs="Arial"/>
                <w:color w:val="000000"/>
              </w:rPr>
              <w:t>es that are given by individual subject teachers for effort and behaviour, these reports are a useful indicator of potential learning needs for staff.</w:t>
            </w:r>
          </w:p>
          <w:p w14:paraId="152D4B51" w14:textId="77777777" w:rsidR="00AF1079" w:rsidRDefault="00AB5473" w:rsidP="00AB5473">
            <w:pPr>
              <w:rPr>
                <w:rFonts w:ascii="Arial" w:hAnsi="Arial" w:cs="Arial"/>
                <w:sz w:val="24"/>
                <w:szCs w:val="24"/>
              </w:rPr>
            </w:pPr>
            <w:r>
              <w:rPr>
                <w:rFonts w:ascii="Arial" w:hAnsi="Arial" w:cs="Arial"/>
                <w:color w:val="000000"/>
              </w:rPr>
              <w:t xml:space="preserve">The first point of contact for parents is the </w:t>
            </w:r>
            <w:r w:rsidR="00E41E8B">
              <w:rPr>
                <w:rFonts w:ascii="Arial" w:hAnsi="Arial" w:cs="Arial"/>
                <w:color w:val="000000"/>
              </w:rPr>
              <w:t>Subject teacher/</w:t>
            </w:r>
            <w:r>
              <w:rPr>
                <w:rFonts w:ascii="Arial" w:hAnsi="Arial" w:cs="Arial"/>
                <w:color w:val="000000"/>
              </w:rPr>
              <w:t>Form Tutor who will liaise with a</w:t>
            </w:r>
            <w:r w:rsidR="00E41E8B">
              <w:rPr>
                <w:rFonts w:ascii="Arial" w:hAnsi="Arial" w:cs="Arial"/>
                <w:color w:val="000000"/>
              </w:rPr>
              <w:t>nd take guidance from, subject lead</w:t>
            </w:r>
            <w:r>
              <w:rPr>
                <w:rFonts w:ascii="Arial" w:hAnsi="Arial" w:cs="Arial"/>
                <w:color w:val="000000"/>
              </w:rPr>
              <w:t>ers</w:t>
            </w:r>
            <w:r w:rsidR="00E41E8B">
              <w:rPr>
                <w:rFonts w:ascii="Arial" w:hAnsi="Arial" w:cs="Arial"/>
                <w:color w:val="000000"/>
              </w:rPr>
              <w:t xml:space="preserve"> and progress leaders</w:t>
            </w:r>
            <w:r>
              <w:rPr>
                <w:rFonts w:ascii="Arial" w:hAnsi="Arial" w:cs="Arial"/>
                <w:color w:val="000000"/>
              </w:rPr>
              <w:t xml:space="preserve"> and</w:t>
            </w:r>
            <w:r w:rsidR="00E41E8B">
              <w:rPr>
                <w:rFonts w:ascii="Arial" w:hAnsi="Arial" w:cs="Arial"/>
                <w:color w:val="000000"/>
              </w:rPr>
              <w:t xml:space="preserve"> (if appropriate)</w:t>
            </w:r>
            <w:r>
              <w:rPr>
                <w:rFonts w:ascii="Arial" w:hAnsi="Arial" w:cs="Arial"/>
                <w:color w:val="000000"/>
              </w:rPr>
              <w:t xml:space="preserve"> the Special Educational Needs Co-ordinator (SENCO). If </w:t>
            </w:r>
            <w:r w:rsidR="00FD038D">
              <w:rPr>
                <w:rFonts w:ascii="Arial" w:hAnsi="Arial" w:cs="Arial"/>
                <w:color w:val="000000"/>
              </w:rPr>
              <w:t>you have any concerns about the progress of your child</w:t>
            </w:r>
            <w:r>
              <w:rPr>
                <w:rFonts w:ascii="Arial" w:hAnsi="Arial" w:cs="Arial"/>
                <w:color w:val="000000"/>
              </w:rPr>
              <w:t xml:space="preserve"> this should be raised with his/her Form Teacher</w:t>
            </w:r>
            <w:r w:rsidR="00FD038D">
              <w:rPr>
                <w:rFonts w:ascii="Arial" w:hAnsi="Arial" w:cs="Arial"/>
                <w:color w:val="000000"/>
              </w:rPr>
              <w:t xml:space="preserve"> as a matter of urgency</w:t>
            </w:r>
            <w:r>
              <w:rPr>
                <w:rFonts w:ascii="Arial" w:hAnsi="Arial" w:cs="Arial"/>
                <w:color w:val="000000"/>
              </w:rPr>
              <w:t>.</w:t>
            </w:r>
          </w:p>
          <w:p w14:paraId="05AF31EE" w14:textId="77777777" w:rsidR="00AF1079" w:rsidRDefault="00FD038D" w:rsidP="00AF1079">
            <w:pPr>
              <w:rPr>
                <w:rFonts w:ascii="Arial" w:hAnsi="Arial" w:cs="Arial"/>
                <w:sz w:val="24"/>
                <w:szCs w:val="24"/>
              </w:rPr>
            </w:pPr>
            <w:proofErr w:type="gramStart"/>
            <w:r>
              <w:rPr>
                <w:rFonts w:ascii="Arial" w:hAnsi="Arial" w:cs="Arial"/>
                <w:sz w:val="24"/>
                <w:szCs w:val="24"/>
              </w:rPr>
              <w:t>Progress of children on the SEN register will be reviewed on a termly basis by Subject Leaders, Progress Leaders and the SENCO</w:t>
            </w:r>
            <w:proofErr w:type="gramEnd"/>
            <w:r>
              <w:rPr>
                <w:rFonts w:ascii="Arial" w:hAnsi="Arial" w:cs="Arial"/>
                <w:sz w:val="24"/>
                <w:szCs w:val="24"/>
              </w:rPr>
              <w:t xml:space="preserve">. Dates and times for the reviews will be communicated to parents well in advance of the scheduled reviews. Children with a statement of SEN will have an annual review and at least one Interim review. These can be added to at the request of school or parent/carer. </w:t>
            </w:r>
          </w:p>
          <w:p w14:paraId="2D1B2039" w14:textId="77777777" w:rsidR="00AF1079" w:rsidRPr="00AF1079" w:rsidRDefault="00AF1079" w:rsidP="00AF1079">
            <w:pPr>
              <w:rPr>
                <w:rFonts w:ascii="Arial" w:hAnsi="Arial" w:cs="Arial"/>
                <w:sz w:val="24"/>
                <w:szCs w:val="24"/>
              </w:rPr>
            </w:pPr>
          </w:p>
        </w:tc>
      </w:tr>
      <w:tr w:rsidR="00E34651" w:rsidRPr="00E34651" w14:paraId="3D6FC54B" w14:textId="77777777" w:rsidTr="00E34651">
        <w:tc>
          <w:tcPr>
            <w:tcW w:w="8522" w:type="dxa"/>
          </w:tcPr>
          <w:p w14:paraId="6E974CF2" w14:textId="77777777" w:rsidR="00E34651" w:rsidRPr="00E34651" w:rsidRDefault="00E34651" w:rsidP="00E34651">
            <w:pPr>
              <w:pStyle w:val="ListParagraph"/>
              <w:numPr>
                <w:ilvl w:val="0"/>
                <w:numId w:val="4"/>
              </w:numPr>
              <w:rPr>
                <w:rFonts w:ascii="Arial" w:hAnsi="Arial" w:cs="Arial"/>
                <w:b/>
                <w:sz w:val="24"/>
                <w:szCs w:val="24"/>
              </w:rPr>
            </w:pPr>
            <w:r w:rsidRPr="00E34651">
              <w:rPr>
                <w:rFonts w:ascii="Arial" w:hAnsi="Arial" w:cs="Arial"/>
                <w:b/>
                <w:sz w:val="24"/>
                <w:szCs w:val="24"/>
              </w:rPr>
              <w:t>What support do you have for me as a parent to support my child?</w:t>
            </w:r>
          </w:p>
        </w:tc>
      </w:tr>
      <w:tr w:rsidR="00AF1079" w:rsidRPr="00E34651" w14:paraId="62BC4D7C" w14:textId="77777777" w:rsidTr="00AB5473">
        <w:trPr>
          <w:trHeight w:val="1156"/>
        </w:trPr>
        <w:tc>
          <w:tcPr>
            <w:tcW w:w="8522" w:type="dxa"/>
          </w:tcPr>
          <w:p w14:paraId="03F09EF3" w14:textId="2A5B5455" w:rsidR="00AF1079" w:rsidRDefault="00AF1079" w:rsidP="00AF1079">
            <w:pPr>
              <w:rPr>
                <w:rFonts w:ascii="Arial" w:hAnsi="Arial" w:cs="Arial"/>
                <w:sz w:val="24"/>
                <w:szCs w:val="24"/>
              </w:rPr>
            </w:pPr>
          </w:p>
          <w:p w14:paraId="73E800A7" w14:textId="4F7C6BA8" w:rsidR="00D643F4" w:rsidRDefault="00BE18BE" w:rsidP="00D6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Ultimately</w:t>
            </w:r>
            <w:r w:rsidR="00E3674E">
              <w:rPr>
                <w:rFonts w:ascii="Arial" w:hAnsi="Arial" w:cs="Arial"/>
                <w:color w:val="000000"/>
              </w:rPr>
              <w:t>,</w:t>
            </w:r>
            <w:r>
              <w:rPr>
                <w:rFonts w:ascii="Arial" w:hAnsi="Arial" w:cs="Arial"/>
                <w:color w:val="000000"/>
              </w:rPr>
              <w:t xml:space="preserve"> we aim to support you by offering the be</w:t>
            </w:r>
            <w:r w:rsidR="00E3674E">
              <w:rPr>
                <w:rFonts w:ascii="Arial" w:hAnsi="Arial" w:cs="Arial"/>
                <w:color w:val="000000"/>
              </w:rPr>
              <w:t>s</w:t>
            </w:r>
            <w:r>
              <w:rPr>
                <w:rFonts w:ascii="Arial" w:hAnsi="Arial" w:cs="Arial"/>
                <w:color w:val="000000"/>
              </w:rPr>
              <w:t xml:space="preserve">t support available to your child. All Saints seeks to </w:t>
            </w:r>
            <w:r w:rsidR="00D643F4">
              <w:rPr>
                <w:rFonts w:ascii="Arial" w:hAnsi="Arial" w:cs="Arial"/>
                <w:color w:val="000000"/>
              </w:rPr>
              <w:t>promote an atmosphere in which all members of</w:t>
            </w:r>
            <w:r>
              <w:rPr>
                <w:rFonts w:ascii="Arial" w:hAnsi="Arial" w:cs="Arial"/>
                <w:color w:val="000000"/>
              </w:rPr>
              <w:t xml:space="preserve"> the community feel comfortable and safe</w:t>
            </w:r>
            <w:r w:rsidR="00D643F4">
              <w:rPr>
                <w:rFonts w:ascii="Arial" w:hAnsi="Arial" w:cs="Arial"/>
                <w:color w:val="000000"/>
              </w:rPr>
              <w:t xml:space="preserve">, </w:t>
            </w:r>
            <w:r>
              <w:rPr>
                <w:rFonts w:ascii="Arial" w:hAnsi="Arial" w:cs="Arial"/>
                <w:color w:val="000000"/>
              </w:rPr>
              <w:t xml:space="preserve">where we </w:t>
            </w:r>
            <w:r w:rsidR="00D643F4">
              <w:rPr>
                <w:rFonts w:ascii="Arial" w:hAnsi="Arial" w:cs="Arial"/>
                <w:color w:val="000000"/>
              </w:rPr>
              <w:t>enable pupils to recognis</w:t>
            </w:r>
            <w:r>
              <w:rPr>
                <w:rFonts w:ascii="Arial" w:hAnsi="Arial" w:cs="Arial"/>
                <w:color w:val="000000"/>
              </w:rPr>
              <w:t xml:space="preserve">e the </w:t>
            </w:r>
            <w:r w:rsidR="00D643F4">
              <w:rPr>
                <w:rFonts w:ascii="Arial" w:hAnsi="Arial" w:cs="Arial"/>
                <w:color w:val="000000"/>
              </w:rPr>
              <w:t>dignit</w:t>
            </w:r>
            <w:r>
              <w:rPr>
                <w:rFonts w:ascii="Arial" w:hAnsi="Arial" w:cs="Arial"/>
                <w:color w:val="000000"/>
              </w:rPr>
              <w:t xml:space="preserve">y and uniqueness of each person and </w:t>
            </w:r>
            <w:r w:rsidR="00D643F4">
              <w:rPr>
                <w:rFonts w:ascii="Arial" w:hAnsi="Arial" w:cs="Arial"/>
                <w:color w:val="000000"/>
              </w:rPr>
              <w:t>promote an active part</w:t>
            </w:r>
            <w:r>
              <w:rPr>
                <w:rFonts w:ascii="Arial" w:hAnsi="Arial" w:cs="Arial"/>
                <w:color w:val="000000"/>
              </w:rPr>
              <w:t>nership between school and home</w:t>
            </w:r>
            <w:r w:rsidR="00D643F4">
              <w:rPr>
                <w:rFonts w:ascii="Arial" w:hAnsi="Arial" w:cs="Arial"/>
                <w:color w:val="000000"/>
              </w:rPr>
              <w:t>.</w:t>
            </w:r>
          </w:p>
          <w:p w14:paraId="68582D31" w14:textId="3E12EC35" w:rsidR="00D643F4" w:rsidRDefault="00D643F4" w:rsidP="00D6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We adopt a multi-agency approach in supporting all of our pupils to enable them to achieve and be a success.</w:t>
            </w:r>
            <w:r w:rsidR="00BE18BE">
              <w:rPr>
                <w:rFonts w:ascii="Arial" w:hAnsi="Arial" w:cs="Arial"/>
                <w:color w:val="000000"/>
              </w:rPr>
              <w:t xml:space="preserve"> We aim to engage all parents/carers and key members from the wider family in this process and value their input. We offer regular meetings with mentors where appropriate and regular review meetings where necessary. As a school we make necessary referrals to external agencies and work closely with them to achieve the best outcomes possible to the child in our care. </w:t>
            </w:r>
          </w:p>
          <w:p w14:paraId="52D3BEBF" w14:textId="20497B7B" w:rsidR="00AF1079" w:rsidRDefault="00D643F4" w:rsidP="00BE18BE">
            <w:pPr>
              <w:rPr>
                <w:rFonts w:ascii="Arial" w:hAnsi="Arial" w:cs="Arial"/>
                <w:color w:val="000000"/>
              </w:rPr>
            </w:pPr>
            <w:r>
              <w:rPr>
                <w:rFonts w:ascii="Arial" w:hAnsi="Arial" w:cs="Arial"/>
                <w:color w:val="000000"/>
              </w:rPr>
              <w:t xml:space="preserve">All pupils entering Year 7 and their parents/carers are invited to a meeting </w:t>
            </w:r>
            <w:r w:rsidR="00BE18BE">
              <w:rPr>
                <w:rFonts w:ascii="Arial" w:hAnsi="Arial" w:cs="Arial"/>
                <w:color w:val="000000"/>
              </w:rPr>
              <w:t>early in</w:t>
            </w:r>
            <w:r>
              <w:rPr>
                <w:rFonts w:ascii="Arial" w:hAnsi="Arial" w:cs="Arial"/>
                <w:color w:val="000000"/>
              </w:rPr>
              <w:t xml:space="preserve"> the school year. Information about how the school supports all pupils</w:t>
            </w:r>
            <w:r w:rsidR="00BE18BE">
              <w:rPr>
                <w:rFonts w:ascii="Arial" w:hAnsi="Arial" w:cs="Arial"/>
                <w:color w:val="000000"/>
              </w:rPr>
              <w:t xml:space="preserve"> and their parents/carers and indeed the wider family will be available upon request at this </w:t>
            </w:r>
            <w:r>
              <w:rPr>
                <w:rFonts w:ascii="Arial" w:hAnsi="Arial" w:cs="Arial"/>
                <w:color w:val="000000"/>
              </w:rPr>
              <w:t>meeting.</w:t>
            </w:r>
          </w:p>
          <w:p w14:paraId="410E7571" w14:textId="1787E11C" w:rsidR="00BE18BE" w:rsidRPr="00D643F4" w:rsidRDefault="00BE18BE" w:rsidP="00BE18BE">
            <w:pPr>
              <w:rPr>
                <w:rFonts w:ascii="Arial" w:hAnsi="Arial" w:cs="Arial"/>
                <w:color w:val="000000"/>
              </w:rPr>
            </w:pPr>
          </w:p>
        </w:tc>
      </w:tr>
      <w:tr w:rsidR="00E34651" w:rsidRPr="00E34651" w14:paraId="2087BFA5" w14:textId="77777777" w:rsidTr="00E34651">
        <w:tc>
          <w:tcPr>
            <w:tcW w:w="8522" w:type="dxa"/>
          </w:tcPr>
          <w:p w14:paraId="6CF57B4A" w14:textId="77777777" w:rsidR="00E34651" w:rsidRPr="00E34651" w:rsidRDefault="00E34651" w:rsidP="00E34651">
            <w:pPr>
              <w:pStyle w:val="ListParagraph"/>
              <w:numPr>
                <w:ilvl w:val="0"/>
                <w:numId w:val="4"/>
              </w:numPr>
              <w:rPr>
                <w:rFonts w:ascii="Arial" w:hAnsi="Arial" w:cs="Arial"/>
                <w:b/>
                <w:sz w:val="24"/>
                <w:szCs w:val="24"/>
              </w:rPr>
            </w:pPr>
            <w:r w:rsidRPr="00E34651">
              <w:rPr>
                <w:rFonts w:ascii="Arial" w:hAnsi="Arial" w:cs="Arial"/>
                <w:b/>
                <w:sz w:val="24"/>
                <w:szCs w:val="24"/>
              </w:rPr>
              <w:t>What support will there be for my child’s overall wellbeing?</w:t>
            </w:r>
          </w:p>
        </w:tc>
      </w:tr>
      <w:tr w:rsidR="00AF1079" w:rsidRPr="00E34651" w14:paraId="1DC0DCCA" w14:textId="77777777" w:rsidTr="00E6780F">
        <w:trPr>
          <w:trHeight w:val="1124"/>
        </w:trPr>
        <w:tc>
          <w:tcPr>
            <w:tcW w:w="8522" w:type="dxa"/>
          </w:tcPr>
          <w:p w14:paraId="12CFD6DD" w14:textId="77777777" w:rsidR="00AF1079" w:rsidRDefault="00AF1079" w:rsidP="00AF1079">
            <w:pPr>
              <w:pStyle w:val="ListParagraph"/>
              <w:ind w:left="1440"/>
              <w:rPr>
                <w:rFonts w:ascii="Arial" w:hAnsi="Arial" w:cs="Arial"/>
                <w:sz w:val="24"/>
                <w:szCs w:val="24"/>
              </w:rPr>
            </w:pPr>
            <w:r w:rsidRPr="00E34651">
              <w:rPr>
                <w:rFonts w:ascii="Arial" w:hAnsi="Arial" w:cs="Arial"/>
                <w:sz w:val="24"/>
                <w:szCs w:val="24"/>
              </w:rPr>
              <w:t xml:space="preserve"> </w:t>
            </w:r>
          </w:p>
          <w:p w14:paraId="4A729F6C" w14:textId="77777777" w:rsidR="00053E5B" w:rsidRDefault="00053E5B" w:rsidP="0005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The Pastoral care of pupils is the responsibility of the whole community. </w:t>
            </w:r>
            <w:r w:rsidR="00682417">
              <w:rPr>
                <w:rFonts w:ascii="Arial" w:hAnsi="Arial" w:cs="Arial"/>
                <w:color w:val="000000"/>
              </w:rPr>
              <w:t xml:space="preserve">All Saints </w:t>
            </w:r>
            <w:r>
              <w:rPr>
                <w:rFonts w:ascii="Arial" w:hAnsi="Arial" w:cs="Arial"/>
                <w:color w:val="000000"/>
              </w:rPr>
              <w:t xml:space="preserve">is firmly committed to developing and maintaining strong home-school partnerships and we welcome and encourage parents to be closely involved in all aspects of their child’s </w:t>
            </w:r>
            <w:r w:rsidR="00682417">
              <w:rPr>
                <w:rFonts w:ascii="Arial" w:hAnsi="Arial" w:cs="Arial"/>
                <w:color w:val="000000"/>
              </w:rPr>
              <w:t xml:space="preserve">school life. We </w:t>
            </w:r>
            <w:r>
              <w:rPr>
                <w:rFonts w:ascii="Arial" w:hAnsi="Arial" w:cs="Arial"/>
                <w:color w:val="000000"/>
              </w:rPr>
              <w:t xml:space="preserve">recognise parents as the primary educators of their children </w:t>
            </w:r>
            <w:r>
              <w:rPr>
                <w:rFonts w:ascii="Arial" w:hAnsi="Arial" w:cs="Arial"/>
                <w:color w:val="000000"/>
              </w:rPr>
              <w:lastRenderedPageBreak/>
              <w:t>and, with their support, we endeavour to educate the ‘whole person’ and in so doing, help that person realise her/his potential and grow to become a caring and good citizen who will play a rewarding role in society.</w:t>
            </w:r>
          </w:p>
          <w:p w14:paraId="2A5AC27C" w14:textId="77777777" w:rsidR="00053E5B" w:rsidRDefault="00682417" w:rsidP="0005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Each pupil belongs to one of four whole-school “House” groups and to a year group form class. S/he </w:t>
            </w:r>
            <w:r w:rsidR="00053E5B">
              <w:rPr>
                <w:rFonts w:ascii="Arial" w:hAnsi="Arial" w:cs="Arial"/>
                <w:color w:val="000000"/>
              </w:rPr>
              <w:t xml:space="preserve">has an appointed Form Teacher whose responsibility is the pastoral care of each pupil. The Form Tutor is the first ‘port of call’ for parents. </w:t>
            </w:r>
            <w:proofErr w:type="spellStart"/>
            <w:r w:rsidR="00053E5B">
              <w:rPr>
                <w:rFonts w:ascii="Arial" w:hAnsi="Arial" w:cs="Arial"/>
                <w:color w:val="000000"/>
              </w:rPr>
              <w:t>He/She</w:t>
            </w:r>
            <w:proofErr w:type="spellEnd"/>
            <w:r w:rsidR="00053E5B">
              <w:rPr>
                <w:rFonts w:ascii="Arial" w:hAnsi="Arial" w:cs="Arial"/>
                <w:color w:val="000000"/>
              </w:rPr>
              <w:t xml:space="preserve"> will work alongside subject teachers, the </w:t>
            </w:r>
            <w:r>
              <w:rPr>
                <w:rFonts w:ascii="Arial" w:hAnsi="Arial" w:cs="Arial"/>
                <w:color w:val="000000"/>
              </w:rPr>
              <w:t>Progress Leaders</w:t>
            </w:r>
            <w:r w:rsidR="00053E5B">
              <w:rPr>
                <w:rFonts w:ascii="Arial" w:hAnsi="Arial" w:cs="Arial"/>
                <w:color w:val="000000"/>
              </w:rPr>
              <w:t xml:space="preserve"> and </w:t>
            </w:r>
            <w:proofErr w:type="spellStart"/>
            <w:r w:rsidR="00053E5B">
              <w:rPr>
                <w:rFonts w:ascii="Arial" w:hAnsi="Arial" w:cs="Arial"/>
                <w:color w:val="000000"/>
              </w:rPr>
              <w:t>SENCo</w:t>
            </w:r>
            <w:proofErr w:type="spellEnd"/>
            <w:r w:rsidR="00053E5B">
              <w:rPr>
                <w:rFonts w:ascii="Arial" w:hAnsi="Arial" w:cs="Arial"/>
                <w:color w:val="000000"/>
              </w:rPr>
              <w:t xml:space="preserve"> to ensure that the needs of the SEND pupils are met.</w:t>
            </w:r>
          </w:p>
          <w:p w14:paraId="76E3D720" w14:textId="77777777" w:rsidR="00AF1079" w:rsidRPr="00682417" w:rsidRDefault="00053E5B" w:rsidP="00682417">
            <w:pPr>
              <w:rPr>
                <w:rFonts w:ascii="Arial" w:hAnsi="Arial" w:cs="Arial"/>
                <w:sz w:val="24"/>
                <w:szCs w:val="24"/>
              </w:rPr>
            </w:pPr>
            <w:r w:rsidRPr="00053E5B">
              <w:rPr>
                <w:rFonts w:ascii="Arial" w:hAnsi="Arial" w:cs="Arial"/>
                <w:color w:val="000000"/>
              </w:rPr>
              <w:t xml:space="preserve">The First Aider is based in the General Office. She plays an important role in the pastoral care of the pupils. The Lead First Aider will decide on the appropriate treatment and may contact parents if necessary. The First Aid Room may also be used at the discretion of a member of staff as a place for a short period of ‘time out’ for those pupils who require the facility. A number of staff </w:t>
            </w:r>
            <w:proofErr w:type="gramStart"/>
            <w:r w:rsidRPr="00053E5B">
              <w:rPr>
                <w:rFonts w:ascii="Arial" w:hAnsi="Arial" w:cs="Arial"/>
                <w:color w:val="000000"/>
              </w:rPr>
              <w:t>are</w:t>
            </w:r>
            <w:proofErr w:type="gramEnd"/>
            <w:r w:rsidRPr="00053E5B">
              <w:rPr>
                <w:rFonts w:ascii="Arial" w:hAnsi="Arial" w:cs="Arial"/>
                <w:color w:val="000000"/>
              </w:rPr>
              <w:t xml:space="preserve"> first aid trained </w:t>
            </w:r>
            <w:r w:rsidR="00682417">
              <w:rPr>
                <w:rFonts w:ascii="Arial" w:hAnsi="Arial" w:cs="Arial"/>
                <w:color w:val="000000"/>
              </w:rPr>
              <w:t xml:space="preserve">(including emergency defibrillator trained) </w:t>
            </w:r>
            <w:r w:rsidRPr="00053E5B">
              <w:rPr>
                <w:rFonts w:ascii="Arial" w:hAnsi="Arial" w:cs="Arial"/>
                <w:color w:val="000000"/>
              </w:rPr>
              <w:t>and are available to assist pupils if the Lead First Aider is unavailable.</w:t>
            </w:r>
          </w:p>
        </w:tc>
      </w:tr>
      <w:tr w:rsidR="00E34651" w:rsidRPr="00E34651" w14:paraId="4007BFD9" w14:textId="77777777" w:rsidTr="00E34651">
        <w:tc>
          <w:tcPr>
            <w:tcW w:w="8522" w:type="dxa"/>
          </w:tcPr>
          <w:p w14:paraId="0AE2F618" w14:textId="77777777" w:rsidR="00E34651" w:rsidRPr="00E34651" w:rsidRDefault="00E34651" w:rsidP="00E34651">
            <w:pPr>
              <w:pStyle w:val="ListParagraph"/>
              <w:numPr>
                <w:ilvl w:val="0"/>
                <w:numId w:val="4"/>
              </w:numPr>
              <w:rPr>
                <w:rFonts w:ascii="Arial" w:hAnsi="Arial" w:cs="Arial"/>
                <w:b/>
                <w:sz w:val="24"/>
                <w:szCs w:val="24"/>
              </w:rPr>
            </w:pPr>
            <w:r w:rsidRPr="00E34651">
              <w:rPr>
                <w:rFonts w:ascii="Arial" w:hAnsi="Arial" w:cs="Arial"/>
                <w:b/>
                <w:sz w:val="24"/>
                <w:szCs w:val="24"/>
              </w:rPr>
              <w:lastRenderedPageBreak/>
              <w:t>What specialist service and expertise are available at or accessed by the setting to support my child?</w:t>
            </w:r>
          </w:p>
        </w:tc>
      </w:tr>
      <w:tr w:rsidR="00AF1079" w:rsidRPr="00E34651" w14:paraId="6BA7292D" w14:textId="77777777" w:rsidTr="00E6780F">
        <w:trPr>
          <w:trHeight w:val="2537"/>
        </w:trPr>
        <w:tc>
          <w:tcPr>
            <w:tcW w:w="8522" w:type="dxa"/>
          </w:tcPr>
          <w:p w14:paraId="0457CC77" w14:textId="77777777" w:rsidR="00AF1079" w:rsidRDefault="00AF1079" w:rsidP="00AF1079">
            <w:pPr>
              <w:rPr>
                <w:rFonts w:ascii="Arial" w:hAnsi="Arial" w:cs="Arial"/>
                <w:sz w:val="24"/>
                <w:szCs w:val="24"/>
              </w:rPr>
            </w:pPr>
          </w:p>
          <w:p w14:paraId="374BA289" w14:textId="77777777" w:rsidR="000C1B68" w:rsidRPr="00E6780F" w:rsidRDefault="00053E5B" w:rsidP="00AA3DFB">
            <w:pPr>
              <w:rPr>
                <w:rFonts w:ascii="Arial" w:hAnsi="Arial" w:cs="Arial"/>
                <w:color w:val="000000"/>
              </w:rPr>
            </w:pPr>
            <w:r>
              <w:rPr>
                <w:rFonts w:ascii="Arial" w:hAnsi="Arial" w:cs="Arial"/>
                <w:color w:val="000000"/>
              </w:rPr>
              <w:t xml:space="preserve">Specialist outreach services are accessed when appropriate, including the Educational Psychology Service, </w:t>
            </w:r>
            <w:r w:rsidR="00AA3DFB">
              <w:rPr>
                <w:rFonts w:ascii="Arial" w:hAnsi="Arial" w:cs="Arial"/>
                <w:color w:val="000000"/>
              </w:rPr>
              <w:t xml:space="preserve">Applied Psychologies, </w:t>
            </w:r>
            <w:r>
              <w:rPr>
                <w:rFonts w:ascii="Arial" w:hAnsi="Arial" w:cs="Arial"/>
                <w:color w:val="000000"/>
              </w:rPr>
              <w:t xml:space="preserve">Physiotherapy, Speech and Language Therapy Services, Learning and Behaviour Outreach Support, </w:t>
            </w:r>
            <w:r w:rsidR="00AA3DFB">
              <w:rPr>
                <w:rFonts w:ascii="Arial" w:hAnsi="Arial" w:cs="Arial"/>
                <w:color w:val="000000"/>
              </w:rPr>
              <w:t>ISIS</w:t>
            </w:r>
            <w:r>
              <w:rPr>
                <w:rFonts w:ascii="Arial" w:hAnsi="Arial" w:cs="Arial"/>
                <w:color w:val="000000"/>
              </w:rPr>
              <w:t xml:space="preserve"> s</w:t>
            </w:r>
            <w:r w:rsidR="00AA3DFB">
              <w:rPr>
                <w:rFonts w:ascii="Arial" w:hAnsi="Arial" w:cs="Arial"/>
                <w:color w:val="000000"/>
              </w:rPr>
              <w:t xml:space="preserve">upport, Attendance services, Connexions and Connexion’s New Horizons programme, CAMHS, KOOTH, Stronger Families, Children’s Social Care and Butterflies. We also work very closely with Meadow Park PRU and Alt Bridge Secondary Support Centre. </w:t>
            </w:r>
          </w:p>
        </w:tc>
      </w:tr>
      <w:tr w:rsidR="00E34651" w:rsidRPr="00E34651" w14:paraId="60DEC541" w14:textId="77777777" w:rsidTr="00682417">
        <w:trPr>
          <w:trHeight w:val="50"/>
        </w:trPr>
        <w:tc>
          <w:tcPr>
            <w:tcW w:w="8522" w:type="dxa"/>
          </w:tcPr>
          <w:p w14:paraId="06E38129" w14:textId="77777777" w:rsidR="00E34651" w:rsidRPr="00E34651" w:rsidRDefault="00E34651" w:rsidP="00E34651">
            <w:pPr>
              <w:pStyle w:val="ListParagraph"/>
              <w:numPr>
                <w:ilvl w:val="0"/>
                <w:numId w:val="4"/>
              </w:numPr>
              <w:rPr>
                <w:rFonts w:ascii="Arial" w:hAnsi="Arial" w:cs="Arial"/>
                <w:b/>
                <w:sz w:val="24"/>
                <w:szCs w:val="24"/>
              </w:rPr>
            </w:pPr>
            <w:r w:rsidRPr="00E34651">
              <w:rPr>
                <w:rFonts w:ascii="Arial" w:hAnsi="Arial" w:cs="Arial"/>
                <w:b/>
                <w:sz w:val="24"/>
                <w:szCs w:val="24"/>
              </w:rPr>
              <w:t>How accessible is your setting and how will my child be included?</w:t>
            </w:r>
          </w:p>
        </w:tc>
      </w:tr>
      <w:tr w:rsidR="00AF1079" w:rsidRPr="00E34651" w14:paraId="11B1F47D" w14:textId="77777777" w:rsidTr="00AB5473">
        <w:trPr>
          <w:trHeight w:val="3745"/>
        </w:trPr>
        <w:tc>
          <w:tcPr>
            <w:tcW w:w="8522" w:type="dxa"/>
          </w:tcPr>
          <w:p w14:paraId="5D4233C4" w14:textId="77777777" w:rsidR="00E6780F" w:rsidRDefault="00E6780F" w:rsidP="000C1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FC8C849" w14:textId="77777777" w:rsidR="000C1B68" w:rsidRDefault="00053E5B" w:rsidP="000C1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In terms of accessibility for the disabled, the </w:t>
            </w:r>
            <w:r w:rsidR="000C1B68">
              <w:rPr>
                <w:rFonts w:ascii="Arial" w:hAnsi="Arial" w:cs="Arial"/>
                <w:color w:val="000000"/>
              </w:rPr>
              <w:t>school</w:t>
            </w:r>
            <w:r>
              <w:rPr>
                <w:rFonts w:ascii="Arial" w:hAnsi="Arial" w:cs="Arial"/>
                <w:color w:val="000000"/>
              </w:rPr>
              <w:t xml:space="preserve"> </w:t>
            </w:r>
            <w:r w:rsidR="000C1B68">
              <w:rPr>
                <w:rFonts w:ascii="Arial" w:hAnsi="Arial" w:cs="Arial"/>
                <w:color w:val="000000"/>
              </w:rPr>
              <w:t xml:space="preserve">is in the fortunate position of being a relatively new building and therefore is wheelchair and disability access friendly. In addition, since opening as a school we have made further enhancements to improve the experience for students, staff and visitors who may be visually impaired. </w:t>
            </w:r>
          </w:p>
          <w:p w14:paraId="733AE4AB" w14:textId="77777777" w:rsidR="00AF1079" w:rsidRDefault="000C1B68" w:rsidP="000C1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Pr>
                <w:rFonts w:ascii="Arial" w:hAnsi="Arial" w:cs="Arial"/>
                <w:color w:val="000000"/>
              </w:rPr>
              <w:t>There are two lifts in the school, including one emergency lift, suitable for use in case of emergency evacuation. Key members of staff have been trained to use this lift and students who will require this facility work with staff to develop a PEEP. There are refuge areas in the building where lift users wait for a fire-</w:t>
            </w:r>
            <w:proofErr w:type="spellStart"/>
            <w:r>
              <w:rPr>
                <w:rFonts w:ascii="Arial" w:hAnsi="Arial" w:cs="Arial"/>
                <w:color w:val="000000"/>
              </w:rPr>
              <w:t>marshall</w:t>
            </w:r>
            <w:proofErr w:type="spellEnd"/>
            <w:r>
              <w:rPr>
                <w:rFonts w:ascii="Arial" w:hAnsi="Arial" w:cs="Arial"/>
                <w:color w:val="000000"/>
              </w:rPr>
              <w:t xml:space="preserve"> to escort them to a safe muster point.  </w:t>
            </w:r>
            <w:r w:rsidR="00AF1079" w:rsidRPr="000C1B68">
              <w:rPr>
                <w:rFonts w:ascii="Arial" w:hAnsi="Arial" w:cs="Arial"/>
                <w:sz w:val="24"/>
                <w:szCs w:val="24"/>
              </w:rPr>
              <w:t xml:space="preserve"> </w:t>
            </w:r>
          </w:p>
          <w:p w14:paraId="64B86971" w14:textId="6BC610A2" w:rsidR="00E3674E" w:rsidRPr="000C1B68" w:rsidRDefault="00E3674E" w:rsidP="000C1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sz w:val="24"/>
                <w:szCs w:val="24"/>
              </w:rPr>
              <w:t xml:space="preserve">Further information is available in the school’s accessibility plan as published on the school </w:t>
            </w:r>
            <w:proofErr w:type="gramStart"/>
            <w:r>
              <w:rPr>
                <w:rFonts w:ascii="Arial" w:hAnsi="Arial" w:cs="Arial"/>
                <w:sz w:val="24"/>
                <w:szCs w:val="24"/>
              </w:rPr>
              <w:t>web-site</w:t>
            </w:r>
            <w:proofErr w:type="gramEnd"/>
            <w:r>
              <w:rPr>
                <w:rFonts w:ascii="Arial" w:hAnsi="Arial" w:cs="Arial"/>
                <w:sz w:val="24"/>
                <w:szCs w:val="24"/>
              </w:rPr>
              <w:t xml:space="preserve">. </w:t>
            </w:r>
          </w:p>
        </w:tc>
      </w:tr>
      <w:tr w:rsidR="00E34651" w:rsidRPr="00E34651" w14:paraId="707A0F44" w14:textId="77777777" w:rsidTr="00E34651">
        <w:tc>
          <w:tcPr>
            <w:tcW w:w="8522" w:type="dxa"/>
          </w:tcPr>
          <w:p w14:paraId="72FD0A1E" w14:textId="77777777" w:rsidR="00E34651" w:rsidRPr="00E34651" w:rsidRDefault="00E34651" w:rsidP="00E34651">
            <w:pPr>
              <w:pStyle w:val="ListParagraph"/>
              <w:numPr>
                <w:ilvl w:val="0"/>
                <w:numId w:val="4"/>
              </w:numPr>
              <w:rPr>
                <w:rFonts w:ascii="Arial" w:hAnsi="Arial" w:cs="Arial"/>
                <w:b/>
                <w:sz w:val="24"/>
                <w:szCs w:val="24"/>
              </w:rPr>
            </w:pPr>
            <w:r w:rsidRPr="00E34651">
              <w:rPr>
                <w:rFonts w:ascii="Arial" w:hAnsi="Arial" w:cs="Arial"/>
                <w:b/>
                <w:sz w:val="24"/>
                <w:szCs w:val="24"/>
              </w:rPr>
              <w:t>How will the setting prepare my child for transitions on to the next stage of educational and life?</w:t>
            </w:r>
          </w:p>
        </w:tc>
      </w:tr>
      <w:tr w:rsidR="00AF1079" w:rsidRPr="00E34651" w14:paraId="0342A5EB" w14:textId="77777777" w:rsidTr="00AB5473">
        <w:trPr>
          <w:trHeight w:val="1761"/>
        </w:trPr>
        <w:tc>
          <w:tcPr>
            <w:tcW w:w="8522" w:type="dxa"/>
          </w:tcPr>
          <w:p w14:paraId="15A892F9" w14:textId="77777777" w:rsidR="00AF1079" w:rsidRDefault="00AF1079" w:rsidP="00AF1079">
            <w:pPr>
              <w:pStyle w:val="ListParagraph"/>
              <w:ind w:left="1440"/>
              <w:rPr>
                <w:rFonts w:ascii="Arial" w:hAnsi="Arial" w:cs="Arial"/>
                <w:sz w:val="24"/>
                <w:szCs w:val="24"/>
              </w:rPr>
            </w:pPr>
          </w:p>
          <w:p w14:paraId="7F1B2A41" w14:textId="2878FA5C" w:rsidR="00AF1079" w:rsidRDefault="000C1B68" w:rsidP="000C1B68">
            <w:pPr>
              <w:rPr>
                <w:rFonts w:ascii="Arial" w:hAnsi="Arial" w:cs="Arial"/>
                <w:sz w:val="24"/>
                <w:szCs w:val="24"/>
              </w:rPr>
            </w:pPr>
            <w:r>
              <w:rPr>
                <w:rFonts w:ascii="Arial" w:hAnsi="Arial" w:cs="Arial"/>
                <w:color w:val="000000"/>
              </w:rPr>
              <w:t>All Saints has three open e</w:t>
            </w:r>
            <w:r w:rsidR="00053E5B" w:rsidRPr="000C1B68">
              <w:rPr>
                <w:rFonts w:ascii="Arial" w:hAnsi="Arial" w:cs="Arial"/>
                <w:color w:val="000000"/>
              </w:rPr>
              <w:t>vening</w:t>
            </w:r>
            <w:r>
              <w:rPr>
                <w:rFonts w:ascii="Arial" w:hAnsi="Arial" w:cs="Arial"/>
                <w:color w:val="000000"/>
              </w:rPr>
              <w:t>s</w:t>
            </w:r>
            <w:r w:rsidR="00053E5B" w:rsidRPr="000C1B68">
              <w:rPr>
                <w:rFonts w:ascii="Arial" w:hAnsi="Arial" w:cs="Arial"/>
                <w:color w:val="000000"/>
              </w:rPr>
              <w:t xml:space="preserve"> </w:t>
            </w:r>
            <w:r>
              <w:rPr>
                <w:rFonts w:ascii="Arial" w:hAnsi="Arial" w:cs="Arial"/>
                <w:color w:val="000000"/>
              </w:rPr>
              <w:t xml:space="preserve">between March and July </w:t>
            </w:r>
            <w:r w:rsidR="00053E5B" w:rsidRPr="000C1B68">
              <w:rPr>
                <w:rFonts w:ascii="Arial" w:hAnsi="Arial" w:cs="Arial"/>
                <w:color w:val="000000"/>
              </w:rPr>
              <w:t>for prospective parents</w:t>
            </w:r>
            <w:r w:rsidR="00E3674E">
              <w:rPr>
                <w:rFonts w:ascii="Arial" w:hAnsi="Arial" w:cs="Arial"/>
                <w:color w:val="000000"/>
              </w:rPr>
              <w:t xml:space="preserve"> of pupils transferring from year 6 into 7</w:t>
            </w:r>
            <w:r w:rsidR="00053E5B" w:rsidRPr="000C1B68">
              <w:rPr>
                <w:rFonts w:ascii="Arial" w:hAnsi="Arial" w:cs="Arial"/>
                <w:color w:val="000000"/>
              </w:rPr>
              <w:t>.</w:t>
            </w:r>
            <w:r>
              <w:rPr>
                <w:rFonts w:ascii="Arial" w:hAnsi="Arial" w:cs="Arial"/>
                <w:color w:val="000000"/>
              </w:rPr>
              <w:t xml:space="preserve"> They meet staff and governors at these meetings and they afford parents the opportunity to discuss any fears or concerns they may have as parents or their children may have as pupils. </w:t>
            </w:r>
            <w:r w:rsidR="002432D5">
              <w:rPr>
                <w:rFonts w:ascii="Arial" w:hAnsi="Arial" w:cs="Arial"/>
                <w:color w:val="000000"/>
              </w:rPr>
              <w:t>P</w:t>
            </w:r>
            <w:r w:rsidR="00053E5B" w:rsidRPr="000C1B68">
              <w:rPr>
                <w:rFonts w:ascii="Arial" w:hAnsi="Arial" w:cs="Arial"/>
                <w:color w:val="000000"/>
              </w:rPr>
              <w:t>upils</w:t>
            </w:r>
            <w:r w:rsidR="002432D5">
              <w:rPr>
                <w:rFonts w:ascii="Arial" w:hAnsi="Arial" w:cs="Arial"/>
                <w:color w:val="000000"/>
              </w:rPr>
              <w:t xml:space="preserve"> are also given the opportunity to meet their form teacher and the rest of their form during these evenings</w:t>
            </w:r>
            <w:r w:rsidR="00053E5B" w:rsidRPr="000C1B68">
              <w:rPr>
                <w:rFonts w:ascii="Arial" w:hAnsi="Arial" w:cs="Arial"/>
                <w:color w:val="000000"/>
              </w:rPr>
              <w:t xml:space="preserve">. </w:t>
            </w:r>
            <w:r w:rsidR="002432D5">
              <w:rPr>
                <w:rFonts w:ascii="Arial" w:hAnsi="Arial" w:cs="Arial"/>
                <w:color w:val="000000"/>
              </w:rPr>
              <w:t>Each year the</w:t>
            </w:r>
            <w:r w:rsidR="00053E5B" w:rsidRPr="000C1B68">
              <w:rPr>
                <w:rFonts w:ascii="Arial" w:hAnsi="Arial" w:cs="Arial"/>
                <w:color w:val="000000"/>
              </w:rPr>
              <w:t xml:space="preserve"> </w:t>
            </w:r>
            <w:proofErr w:type="spellStart"/>
            <w:r w:rsidR="00053E5B" w:rsidRPr="000C1B68">
              <w:rPr>
                <w:rFonts w:ascii="Arial" w:hAnsi="Arial" w:cs="Arial"/>
                <w:color w:val="000000"/>
              </w:rPr>
              <w:t>SENCo</w:t>
            </w:r>
            <w:proofErr w:type="spellEnd"/>
            <w:r w:rsidR="002432D5">
              <w:rPr>
                <w:rFonts w:ascii="Arial" w:hAnsi="Arial" w:cs="Arial"/>
                <w:color w:val="000000"/>
              </w:rPr>
              <w:t>, the Assistant SENCO, the primary liaison manager and the mentor team visit all primary schools where they meet</w:t>
            </w:r>
            <w:r w:rsidR="00053E5B" w:rsidRPr="000C1B68">
              <w:rPr>
                <w:rFonts w:ascii="Arial" w:hAnsi="Arial" w:cs="Arial"/>
                <w:color w:val="000000"/>
              </w:rPr>
              <w:t xml:space="preserve"> Year 6 teachers</w:t>
            </w:r>
            <w:r w:rsidR="002432D5">
              <w:rPr>
                <w:rFonts w:ascii="Arial" w:hAnsi="Arial" w:cs="Arial"/>
                <w:color w:val="000000"/>
              </w:rPr>
              <w:t>, SENCO’s and mentors to discuss pupils who may</w:t>
            </w:r>
            <w:r w:rsidR="00053E5B" w:rsidRPr="000C1B68">
              <w:rPr>
                <w:rFonts w:ascii="Arial" w:hAnsi="Arial" w:cs="Arial"/>
                <w:color w:val="000000"/>
              </w:rPr>
              <w:t xml:space="preserve"> vulnerable and/or have SEND.</w:t>
            </w:r>
            <w:r w:rsidR="002432D5">
              <w:rPr>
                <w:rFonts w:ascii="Arial" w:hAnsi="Arial" w:cs="Arial"/>
                <w:color w:val="000000"/>
              </w:rPr>
              <w:t xml:space="preserve"> A </w:t>
            </w:r>
            <w:r w:rsidR="002432D5">
              <w:rPr>
                <w:rFonts w:ascii="Arial" w:hAnsi="Arial" w:cs="Arial"/>
                <w:color w:val="000000"/>
              </w:rPr>
              <w:lastRenderedPageBreak/>
              <w:t>tailored induction programme is drawn up for the most vulnerable.</w:t>
            </w:r>
            <w:r w:rsidR="00053E5B" w:rsidRPr="000C1B68">
              <w:rPr>
                <w:rFonts w:ascii="Arial" w:hAnsi="Arial" w:cs="Arial"/>
                <w:color w:val="000000"/>
              </w:rPr>
              <w:t xml:space="preserve"> Extra su</w:t>
            </w:r>
            <w:r w:rsidR="002432D5">
              <w:rPr>
                <w:rFonts w:ascii="Arial" w:hAnsi="Arial" w:cs="Arial"/>
                <w:color w:val="000000"/>
              </w:rPr>
              <w:t xml:space="preserve">pport will be put in place and </w:t>
            </w:r>
            <w:r w:rsidR="00053E5B" w:rsidRPr="000C1B68">
              <w:rPr>
                <w:rFonts w:ascii="Arial" w:hAnsi="Arial" w:cs="Arial"/>
                <w:color w:val="000000"/>
              </w:rPr>
              <w:t>information shared with your child’s t</w:t>
            </w:r>
            <w:r w:rsidR="002432D5">
              <w:rPr>
                <w:rFonts w:ascii="Arial" w:hAnsi="Arial" w:cs="Arial"/>
                <w:color w:val="000000"/>
              </w:rPr>
              <w:t>eachers</w:t>
            </w:r>
            <w:r w:rsidR="00053E5B" w:rsidRPr="000C1B68">
              <w:rPr>
                <w:rFonts w:ascii="Arial" w:hAnsi="Arial" w:cs="Arial"/>
                <w:color w:val="000000"/>
              </w:rPr>
              <w:t>. For pupils moving</w:t>
            </w:r>
            <w:r w:rsidR="002432D5">
              <w:rPr>
                <w:rFonts w:ascii="Arial" w:hAnsi="Arial" w:cs="Arial"/>
                <w:color w:val="000000"/>
              </w:rPr>
              <w:t xml:space="preserve"> to a different school, a more specialist provider, to college, sixth form or work-</w:t>
            </w:r>
            <w:r w:rsidR="00053E5B" w:rsidRPr="000C1B68">
              <w:rPr>
                <w:rFonts w:ascii="Arial" w:hAnsi="Arial" w:cs="Arial"/>
                <w:color w:val="000000"/>
              </w:rPr>
              <w:t xml:space="preserve">based learning, </w:t>
            </w:r>
            <w:r w:rsidR="002432D5">
              <w:rPr>
                <w:rFonts w:ascii="Arial" w:hAnsi="Arial" w:cs="Arial"/>
                <w:color w:val="000000"/>
              </w:rPr>
              <w:t xml:space="preserve">key members of our </w:t>
            </w:r>
            <w:r w:rsidR="00053E5B" w:rsidRPr="000C1B68">
              <w:rPr>
                <w:rFonts w:ascii="Arial" w:hAnsi="Arial" w:cs="Arial"/>
                <w:color w:val="000000"/>
              </w:rPr>
              <w:t>school</w:t>
            </w:r>
            <w:r w:rsidR="002432D5">
              <w:rPr>
                <w:rFonts w:ascii="Arial" w:hAnsi="Arial" w:cs="Arial"/>
                <w:color w:val="000000"/>
              </w:rPr>
              <w:t xml:space="preserve"> staff will support</w:t>
            </w:r>
            <w:r w:rsidR="00053E5B" w:rsidRPr="000C1B68">
              <w:rPr>
                <w:rFonts w:ascii="Arial" w:hAnsi="Arial" w:cs="Arial"/>
                <w:color w:val="000000"/>
              </w:rPr>
              <w:t xml:space="preserve"> the</w:t>
            </w:r>
            <w:r w:rsidR="002432D5">
              <w:rPr>
                <w:rFonts w:ascii="Arial" w:hAnsi="Arial" w:cs="Arial"/>
                <w:color w:val="000000"/>
              </w:rPr>
              <w:t xml:space="preserve"> student and their families through the</w:t>
            </w:r>
            <w:r w:rsidR="00053E5B" w:rsidRPr="000C1B68">
              <w:rPr>
                <w:rFonts w:ascii="Arial" w:hAnsi="Arial" w:cs="Arial"/>
                <w:color w:val="000000"/>
              </w:rPr>
              <w:t xml:space="preserve"> transition and</w:t>
            </w:r>
            <w:r w:rsidR="002432D5">
              <w:rPr>
                <w:rFonts w:ascii="Arial" w:hAnsi="Arial" w:cs="Arial"/>
                <w:color w:val="000000"/>
              </w:rPr>
              <w:t xml:space="preserve"> they will also ensure</w:t>
            </w:r>
            <w:r w:rsidR="00053E5B" w:rsidRPr="000C1B68">
              <w:rPr>
                <w:rFonts w:ascii="Arial" w:hAnsi="Arial" w:cs="Arial"/>
                <w:color w:val="000000"/>
              </w:rPr>
              <w:t xml:space="preserve"> that the new provision is</w:t>
            </w:r>
            <w:r w:rsidR="002432D5">
              <w:rPr>
                <w:rFonts w:ascii="Arial" w:hAnsi="Arial" w:cs="Arial"/>
                <w:color w:val="000000"/>
              </w:rPr>
              <w:t xml:space="preserve"> fully aware of pupil’s needs. Historically, C</w:t>
            </w:r>
            <w:r w:rsidR="00053E5B" w:rsidRPr="000C1B68">
              <w:rPr>
                <w:rFonts w:ascii="Arial" w:hAnsi="Arial" w:cs="Arial"/>
                <w:color w:val="000000"/>
              </w:rPr>
              <w:t>o</w:t>
            </w:r>
            <w:r w:rsidR="002432D5">
              <w:rPr>
                <w:rFonts w:ascii="Arial" w:hAnsi="Arial" w:cs="Arial"/>
                <w:color w:val="000000"/>
              </w:rPr>
              <w:t>nnexions (The Careers Service) we</w:t>
            </w:r>
            <w:r w:rsidR="00053E5B" w:rsidRPr="000C1B68">
              <w:rPr>
                <w:rFonts w:ascii="Arial" w:hAnsi="Arial" w:cs="Arial"/>
                <w:color w:val="000000"/>
              </w:rPr>
              <w:t>re also involved at this stage.</w:t>
            </w:r>
            <w:r w:rsidR="002432D5">
              <w:rPr>
                <w:rFonts w:ascii="Arial" w:hAnsi="Arial" w:cs="Arial"/>
                <w:color w:val="000000"/>
              </w:rPr>
              <w:t xml:space="preserve"> To fill this gap we have employed a specialist careers guidance offer </w:t>
            </w:r>
            <w:proofErr w:type="gramStart"/>
            <w:r w:rsidR="002432D5">
              <w:rPr>
                <w:rFonts w:ascii="Arial" w:hAnsi="Arial" w:cs="Arial"/>
                <w:color w:val="000000"/>
              </w:rPr>
              <w:t>who</w:t>
            </w:r>
            <w:proofErr w:type="gramEnd"/>
            <w:r w:rsidR="002432D5">
              <w:rPr>
                <w:rFonts w:ascii="Arial" w:hAnsi="Arial" w:cs="Arial"/>
                <w:color w:val="000000"/>
              </w:rPr>
              <w:t xml:space="preserve"> has formed strong links with other colleges and providers. </w:t>
            </w:r>
          </w:p>
          <w:p w14:paraId="5030EA9C" w14:textId="77777777" w:rsidR="000C1B68" w:rsidRDefault="000C1B68" w:rsidP="000C1B68">
            <w:pPr>
              <w:rPr>
                <w:rFonts w:ascii="Arial" w:hAnsi="Arial" w:cs="Arial"/>
                <w:sz w:val="24"/>
                <w:szCs w:val="24"/>
              </w:rPr>
            </w:pPr>
          </w:p>
          <w:p w14:paraId="7FA54B31" w14:textId="77777777" w:rsidR="000C1B68" w:rsidRPr="000C1B68" w:rsidRDefault="000C1B68" w:rsidP="000C1B68">
            <w:pPr>
              <w:rPr>
                <w:rFonts w:ascii="Arial" w:hAnsi="Arial" w:cs="Arial"/>
                <w:sz w:val="24"/>
                <w:szCs w:val="24"/>
              </w:rPr>
            </w:pPr>
          </w:p>
        </w:tc>
      </w:tr>
      <w:tr w:rsidR="00E34651" w:rsidRPr="00E34651" w14:paraId="7619E9A4" w14:textId="77777777" w:rsidTr="00E34651">
        <w:tc>
          <w:tcPr>
            <w:tcW w:w="8522" w:type="dxa"/>
          </w:tcPr>
          <w:p w14:paraId="2EE3D973" w14:textId="77777777" w:rsidR="00E34651" w:rsidRPr="00E34651" w:rsidRDefault="00E34651" w:rsidP="00E34651">
            <w:pPr>
              <w:pStyle w:val="ListParagraph"/>
              <w:numPr>
                <w:ilvl w:val="0"/>
                <w:numId w:val="4"/>
              </w:numPr>
              <w:rPr>
                <w:rFonts w:ascii="Arial" w:hAnsi="Arial" w:cs="Arial"/>
                <w:b/>
                <w:sz w:val="24"/>
                <w:szCs w:val="24"/>
              </w:rPr>
            </w:pPr>
            <w:r w:rsidRPr="00E34651">
              <w:rPr>
                <w:rFonts w:ascii="Arial" w:hAnsi="Arial" w:cs="Arial"/>
                <w:b/>
                <w:sz w:val="24"/>
                <w:szCs w:val="24"/>
              </w:rPr>
              <w:lastRenderedPageBreak/>
              <w:t>How are parents/care</w:t>
            </w:r>
            <w:r w:rsidR="00AF1079">
              <w:rPr>
                <w:rFonts w:ascii="Arial" w:hAnsi="Arial" w:cs="Arial"/>
                <w:b/>
                <w:sz w:val="24"/>
                <w:szCs w:val="24"/>
              </w:rPr>
              <w:t>r</w:t>
            </w:r>
            <w:r w:rsidRPr="00E34651">
              <w:rPr>
                <w:rFonts w:ascii="Arial" w:hAnsi="Arial" w:cs="Arial"/>
                <w:b/>
                <w:sz w:val="24"/>
                <w:szCs w:val="24"/>
              </w:rPr>
              <w:t>s/families involved in the setting?</w:t>
            </w:r>
          </w:p>
        </w:tc>
      </w:tr>
      <w:tr w:rsidR="00AF1079" w:rsidRPr="00E34651" w14:paraId="0C4F55D1" w14:textId="77777777" w:rsidTr="00AB5473">
        <w:trPr>
          <w:trHeight w:val="562"/>
        </w:trPr>
        <w:tc>
          <w:tcPr>
            <w:tcW w:w="8522" w:type="dxa"/>
          </w:tcPr>
          <w:p w14:paraId="5B2539C1" w14:textId="77777777" w:rsidR="00AF1079" w:rsidRPr="000C1B68" w:rsidRDefault="00AF1079" w:rsidP="000C1B68">
            <w:pPr>
              <w:rPr>
                <w:rFonts w:ascii="Arial" w:hAnsi="Arial" w:cs="Arial"/>
                <w:sz w:val="24"/>
                <w:szCs w:val="24"/>
              </w:rPr>
            </w:pPr>
          </w:p>
          <w:p w14:paraId="3E2580A6" w14:textId="77777777" w:rsidR="00053E5B" w:rsidRDefault="002432D5" w:rsidP="0005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All Saints</w:t>
            </w:r>
            <w:r w:rsidR="00053E5B">
              <w:rPr>
                <w:rFonts w:ascii="Arial" w:hAnsi="Arial" w:cs="Arial"/>
                <w:color w:val="000000"/>
              </w:rPr>
              <w:t xml:space="preserve"> will work in partnership with parents to ensure every child with special educational needs is well supported. At all stages of the special needs process, the school will keep parents fully informed and involved and parents are encouraged to make a full and active contribution to their child’s education.</w:t>
            </w:r>
          </w:p>
          <w:p w14:paraId="3FC52A7C" w14:textId="77777777" w:rsidR="00053E5B" w:rsidRDefault="00053E5B" w:rsidP="0005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When working with parents of pupils with special educational needs, </w:t>
            </w:r>
            <w:r w:rsidR="002432D5">
              <w:rPr>
                <w:rFonts w:ascii="Arial" w:hAnsi="Arial" w:cs="Arial"/>
                <w:color w:val="000000"/>
              </w:rPr>
              <w:t>All Saints</w:t>
            </w:r>
            <w:r>
              <w:rPr>
                <w:rFonts w:ascii="Arial" w:hAnsi="Arial" w:cs="Arial"/>
                <w:color w:val="000000"/>
              </w:rPr>
              <w:t xml:space="preserve"> will give support, advice and reinforcement as well as share information and agree targets in order to enable progress.</w:t>
            </w:r>
          </w:p>
          <w:p w14:paraId="09FBAA25" w14:textId="77777777" w:rsidR="00053E5B" w:rsidRDefault="00053E5B" w:rsidP="0005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Parents are invited to seek election as parent governors.</w:t>
            </w:r>
          </w:p>
          <w:p w14:paraId="16BB11C7" w14:textId="77777777" w:rsidR="00AF1079" w:rsidRPr="00053E5B" w:rsidRDefault="00053E5B" w:rsidP="00053E5B">
            <w:pPr>
              <w:rPr>
                <w:rFonts w:ascii="Arial" w:hAnsi="Arial" w:cs="Arial"/>
                <w:sz w:val="24"/>
                <w:szCs w:val="24"/>
              </w:rPr>
            </w:pPr>
            <w:r w:rsidRPr="00053E5B">
              <w:rPr>
                <w:rFonts w:ascii="Arial" w:hAnsi="Arial" w:cs="Arial"/>
                <w:color w:val="000000"/>
              </w:rPr>
              <w:t xml:space="preserve">Early transitional meetings and visits may be arranged for parents of pupils who </w:t>
            </w:r>
            <w:r w:rsidR="002432D5">
              <w:rPr>
                <w:rFonts w:ascii="Arial" w:hAnsi="Arial" w:cs="Arial"/>
                <w:color w:val="000000"/>
              </w:rPr>
              <w:t>have been allocated a place at All Saints</w:t>
            </w:r>
            <w:r w:rsidRPr="00053E5B">
              <w:rPr>
                <w:rFonts w:ascii="Arial" w:hAnsi="Arial" w:cs="Arial"/>
                <w:color w:val="000000"/>
              </w:rPr>
              <w:t xml:space="preserve">, prior to them starting. </w:t>
            </w:r>
          </w:p>
          <w:p w14:paraId="21A5CBF2" w14:textId="77777777" w:rsidR="00AF1079" w:rsidRDefault="00AF1079" w:rsidP="00AF1079">
            <w:pPr>
              <w:rPr>
                <w:rFonts w:ascii="Arial" w:hAnsi="Arial" w:cs="Arial"/>
                <w:sz w:val="24"/>
                <w:szCs w:val="24"/>
              </w:rPr>
            </w:pPr>
          </w:p>
          <w:p w14:paraId="708DD5C8" w14:textId="77777777" w:rsidR="00AF1079" w:rsidRPr="00AF1079" w:rsidRDefault="00AF1079" w:rsidP="00AF1079">
            <w:pPr>
              <w:rPr>
                <w:rFonts w:ascii="Arial" w:hAnsi="Arial" w:cs="Arial"/>
                <w:sz w:val="24"/>
                <w:szCs w:val="24"/>
              </w:rPr>
            </w:pPr>
          </w:p>
        </w:tc>
      </w:tr>
      <w:tr w:rsidR="00E34651" w:rsidRPr="00E34651" w14:paraId="29C61062" w14:textId="77777777" w:rsidTr="00E34651">
        <w:tc>
          <w:tcPr>
            <w:tcW w:w="8522" w:type="dxa"/>
          </w:tcPr>
          <w:p w14:paraId="5A9BE5A7" w14:textId="77777777" w:rsidR="00E34651" w:rsidRPr="00E34651" w:rsidRDefault="00E34651" w:rsidP="00E34651">
            <w:pPr>
              <w:pStyle w:val="ListParagraph"/>
              <w:numPr>
                <w:ilvl w:val="0"/>
                <w:numId w:val="4"/>
              </w:numPr>
              <w:rPr>
                <w:rFonts w:ascii="Arial" w:hAnsi="Arial" w:cs="Arial"/>
                <w:b/>
                <w:sz w:val="24"/>
                <w:szCs w:val="24"/>
              </w:rPr>
            </w:pPr>
            <w:r w:rsidRPr="00E34651">
              <w:rPr>
                <w:rFonts w:ascii="Arial" w:hAnsi="Arial" w:cs="Arial"/>
                <w:b/>
                <w:sz w:val="24"/>
                <w:szCs w:val="24"/>
              </w:rPr>
              <w:t xml:space="preserve"> Who can I contact for further information?</w:t>
            </w:r>
          </w:p>
        </w:tc>
      </w:tr>
      <w:tr w:rsidR="00AF1079" w:rsidRPr="00E34651" w14:paraId="2A6EE7D7" w14:textId="77777777" w:rsidTr="00E34651">
        <w:tc>
          <w:tcPr>
            <w:tcW w:w="8522" w:type="dxa"/>
          </w:tcPr>
          <w:p w14:paraId="2E6F5BD7" w14:textId="77777777" w:rsidR="00AF1079" w:rsidRPr="00614E4D" w:rsidRDefault="00AF1079" w:rsidP="00614E4D">
            <w:pPr>
              <w:rPr>
                <w:rFonts w:ascii="Arial" w:hAnsi="Arial" w:cs="Arial"/>
                <w:b/>
                <w:sz w:val="24"/>
                <w:szCs w:val="24"/>
              </w:rPr>
            </w:pPr>
          </w:p>
          <w:p w14:paraId="01231197" w14:textId="77777777" w:rsidR="00AF1079" w:rsidRPr="00614E4D" w:rsidRDefault="00053E5B" w:rsidP="00614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val="en-US" w:eastAsia="ja-JP"/>
              </w:rPr>
            </w:pPr>
            <w:r w:rsidRPr="00053E5B">
              <w:rPr>
                <w:rFonts w:ascii="Arial" w:eastAsiaTheme="minorEastAsia" w:hAnsi="Arial" w:cs="Arial"/>
                <w:color w:val="000000"/>
                <w:lang w:val="en-US" w:eastAsia="ja-JP"/>
              </w:rPr>
              <w:t xml:space="preserve">Parents are encouraged to visit the </w:t>
            </w:r>
            <w:r w:rsidR="002432D5">
              <w:rPr>
                <w:rFonts w:ascii="Arial" w:eastAsiaTheme="minorEastAsia" w:hAnsi="Arial" w:cs="Arial"/>
                <w:color w:val="000000"/>
                <w:lang w:val="en-US" w:eastAsia="ja-JP"/>
              </w:rPr>
              <w:t>school website: www.allsaintschs.org.uk</w:t>
            </w:r>
            <w:r w:rsidRPr="00053E5B">
              <w:rPr>
                <w:rFonts w:ascii="Arial" w:eastAsiaTheme="minorEastAsia" w:hAnsi="Arial" w:cs="Arial"/>
                <w:color w:val="000000"/>
                <w:lang w:val="en-US" w:eastAsia="ja-JP"/>
              </w:rPr>
              <w:t xml:space="preserve"> or contact the school on 0151 </w:t>
            </w:r>
            <w:r w:rsidR="002432D5">
              <w:rPr>
                <w:rFonts w:ascii="Arial" w:eastAsiaTheme="minorEastAsia" w:hAnsi="Arial" w:cs="Arial"/>
                <w:color w:val="000000"/>
                <w:lang w:val="en-US" w:eastAsia="ja-JP"/>
              </w:rPr>
              <w:t>477 8740</w:t>
            </w:r>
            <w:r w:rsidRPr="00053E5B">
              <w:rPr>
                <w:rFonts w:ascii="Arial" w:eastAsiaTheme="minorEastAsia" w:hAnsi="Arial" w:cs="Arial"/>
                <w:color w:val="000000"/>
                <w:lang w:val="en-US" w:eastAsia="ja-JP"/>
              </w:rPr>
              <w:t xml:space="preserve"> for further information.</w:t>
            </w:r>
          </w:p>
          <w:p w14:paraId="39667019" w14:textId="77777777" w:rsidR="00614E4D" w:rsidRDefault="00614E4D" w:rsidP="00614E4D">
            <w:pPr>
              <w:rPr>
                <w:rFonts w:ascii="Arial" w:hAnsi="Arial" w:cs="Arial"/>
                <w:sz w:val="24"/>
                <w:szCs w:val="24"/>
              </w:rPr>
            </w:pPr>
            <w:r>
              <w:rPr>
                <w:rFonts w:ascii="Arial" w:hAnsi="Arial" w:cs="Arial"/>
                <w:sz w:val="24"/>
                <w:szCs w:val="24"/>
              </w:rPr>
              <w:t xml:space="preserve">The Local Offer can be found on the Knowsley Council website </w:t>
            </w:r>
            <w:hyperlink r:id="rId8" w:history="1">
              <w:r>
                <w:rPr>
                  <w:rStyle w:val="Hyperlink"/>
                  <w:rFonts w:ascii="Arial" w:hAnsi="Arial" w:cs="Arial"/>
                  <w:sz w:val="24"/>
                  <w:szCs w:val="24"/>
                </w:rPr>
                <w:t>www.knowsley.gov.uk</w:t>
              </w:r>
            </w:hyperlink>
          </w:p>
          <w:p w14:paraId="29E7494C" w14:textId="77777777" w:rsidR="00AF1079" w:rsidRPr="00614E4D" w:rsidRDefault="00AF1079" w:rsidP="00614E4D">
            <w:pPr>
              <w:rPr>
                <w:rFonts w:ascii="Arial" w:hAnsi="Arial" w:cs="Arial"/>
                <w:b/>
                <w:sz w:val="24"/>
                <w:szCs w:val="24"/>
              </w:rPr>
            </w:pPr>
          </w:p>
          <w:p w14:paraId="28F3C23A" w14:textId="77777777" w:rsidR="00AF1079" w:rsidRPr="00E34651" w:rsidRDefault="00AF1079" w:rsidP="00AF1079">
            <w:pPr>
              <w:pStyle w:val="ListParagraph"/>
              <w:rPr>
                <w:rFonts w:ascii="Arial" w:hAnsi="Arial" w:cs="Arial"/>
                <w:b/>
                <w:sz w:val="24"/>
                <w:szCs w:val="24"/>
              </w:rPr>
            </w:pPr>
          </w:p>
        </w:tc>
      </w:tr>
    </w:tbl>
    <w:p w14:paraId="7BC0E27E" w14:textId="77777777" w:rsidR="00CA6764" w:rsidRPr="00CA6764" w:rsidRDefault="00CA6764" w:rsidP="009C24B7">
      <w:pPr>
        <w:pStyle w:val="ListParagraph"/>
        <w:rPr>
          <w:rFonts w:ascii="Arial" w:hAnsi="Arial" w:cs="Arial"/>
          <w:sz w:val="24"/>
          <w:szCs w:val="24"/>
        </w:rPr>
      </w:pPr>
      <w:bookmarkStart w:id="0" w:name="_GoBack"/>
      <w:bookmarkEnd w:id="0"/>
    </w:p>
    <w:sectPr w:rsidR="00CA6764" w:rsidRPr="00CA6764" w:rsidSect="00610A7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DE746" w14:textId="77777777" w:rsidR="00F917C8" w:rsidRDefault="00F917C8" w:rsidP="00AF1079">
      <w:pPr>
        <w:spacing w:after="0" w:line="240" w:lineRule="auto"/>
      </w:pPr>
      <w:r>
        <w:separator/>
      </w:r>
    </w:p>
  </w:endnote>
  <w:endnote w:type="continuationSeparator" w:id="0">
    <w:p w14:paraId="119C6C50" w14:textId="77777777" w:rsidR="00F917C8" w:rsidRDefault="00F917C8" w:rsidP="00AF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2795"/>
      <w:docPartObj>
        <w:docPartGallery w:val="Page Numbers (Bottom of Page)"/>
        <w:docPartUnique/>
      </w:docPartObj>
    </w:sdtPr>
    <w:sdtContent>
      <w:p w14:paraId="006A3FF3" w14:textId="77777777" w:rsidR="00F917C8" w:rsidRDefault="00F917C8">
        <w:pPr>
          <w:pStyle w:val="Footer"/>
          <w:jc w:val="center"/>
        </w:pPr>
        <w:r>
          <w:fldChar w:fldCharType="begin"/>
        </w:r>
        <w:r>
          <w:instrText xml:space="preserve"> PAGE   \* MERGEFORMAT </w:instrText>
        </w:r>
        <w:r>
          <w:fldChar w:fldCharType="separate"/>
        </w:r>
        <w:r w:rsidR="00E3674E">
          <w:rPr>
            <w:noProof/>
          </w:rPr>
          <w:t>5</w:t>
        </w:r>
        <w:r>
          <w:rPr>
            <w:noProof/>
          </w:rPr>
          <w:fldChar w:fldCharType="end"/>
        </w:r>
      </w:p>
    </w:sdtContent>
  </w:sdt>
  <w:p w14:paraId="0723EABA" w14:textId="77777777" w:rsidR="00F917C8" w:rsidRDefault="00F917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DEF3D" w14:textId="77777777" w:rsidR="00F917C8" w:rsidRDefault="00F917C8" w:rsidP="00AF1079">
      <w:pPr>
        <w:spacing w:after="0" w:line="240" w:lineRule="auto"/>
      </w:pPr>
      <w:r>
        <w:separator/>
      </w:r>
    </w:p>
  </w:footnote>
  <w:footnote w:type="continuationSeparator" w:id="0">
    <w:p w14:paraId="4DCD849F" w14:textId="77777777" w:rsidR="00F917C8" w:rsidRDefault="00F917C8" w:rsidP="00AF10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A8D"/>
    <w:multiLevelType w:val="hybridMultilevel"/>
    <w:tmpl w:val="DFD823B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A83743F"/>
    <w:multiLevelType w:val="hybridMultilevel"/>
    <w:tmpl w:val="CDE8E2C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D080BD1"/>
    <w:multiLevelType w:val="hybridMultilevel"/>
    <w:tmpl w:val="1E2AB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557988"/>
    <w:multiLevelType w:val="hybridMultilevel"/>
    <w:tmpl w:val="5B0C3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FED53B6"/>
    <w:multiLevelType w:val="hybridMultilevel"/>
    <w:tmpl w:val="7DD61C14"/>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01677EE"/>
    <w:multiLevelType w:val="hybridMultilevel"/>
    <w:tmpl w:val="E38CE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2B1CF5"/>
    <w:multiLevelType w:val="hybridMultilevel"/>
    <w:tmpl w:val="4C34E88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9BC5954"/>
    <w:multiLevelType w:val="hybridMultilevel"/>
    <w:tmpl w:val="5AAA905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C4E65CA"/>
    <w:multiLevelType w:val="hybridMultilevel"/>
    <w:tmpl w:val="37BC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6B602D"/>
    <w:multiLevelType w:val="hybridMultilevel"/>
    <w:tmpl w:val="AEE296F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7663143B"/>
    <w:multiLevelType w:val="hybridMultilevel"/>
    <w:tmpl w:val="D1FAED4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79AC03EE"/>
    <w:multiLevelType w:val="hybridMultilevel"/>
    <w:tmpl w:val="F594DE6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64"/>
    <w:rsid w:val="0000478D"/>
    <w:rsid w:val="00021DB6"/>
    <w:rsid w:val="00025A6F"/>
    <w:rsid w:val="00045409"/>
    <w:rsid w:val="00053E5B"/>
    <w:rsid w:val="00095B2B"/>
    <w:rsid w:val="00095BFC"/>
    <w:rsid w:val="000C1B68"/>
    <w:rsid w:val="000C5366"/>
    <w:rsid w:val="000F0961"/>
    <w:rsid w:val="00115EB1"/>
    <w:rsid w:val="00120786"/>
    <w:rsid w:val="0015032B"/>
    <w:rsid w:val="001C1A29"/>
    <w:rsid w:val="001D425A"/>
    <w:rsid w:val="00200A29"/>
    <w:rsid w:val="00215AE2"/>
    <w:rsid w:val="00223377"/>
    <w:rsid w:val="00236657"/>
    <w:rsid w:val="002432D5"/>
    <w:rsid w:val="002457DC"/>
    <w:rsid w:val="0026442E"/>
    <w:rsid w:val="00265599"/>
    <w:rsid w:val="00271B29"/>
    <w:rsid w:val="002855DB"/>
    <w:rsid w:val="002915BB"/>
    <w:rsid w:val="002B44ED"/>
    <w:rsid w:val="002C37BE"/>
    <w:rsid w:val="002C466C"/>
    <w:rsid w:val="002D10AA"/>
    <w:rsid w:val="002D573E"/>
    <w:rsid w:val="00300DB5"/>
    <w:rsid w:val="00304707"/>
    <w:rsid w:val="00306E06"/>
    <w:rsid w:val="003469AB"/>
    <w:rsid w:val="0035184A"/>
    <w:rsid w:val="00352C00"/>
    <w:rsid w:val="0038615D"/>
    <w:rsid w:val="003B6117"/>
    <w:rsid w:val="003C3E39"/>
    <w:rsid w:val="003E25F9"/>
    <w:rsid w:val="003E2E09"/>
    <w:rsid w:val="00404D86"/>
    <w:rsid w:val="004371D5"/>
    <w:rsid w:val="00445FF9"/>
    <w:rsid w:val="00454549"/>
    <w:rsid w:val="00474B9B"/>
    <w:rsid w:val="0048741A"/>
    <w:rsid w:val="004B7B1F"/>
    <w:rsid w:val="004C3C51"/>
    <w:rsid w:val="004F5ED4"/>
    <w:rsid w:val="00500054"/>
    <w:rsid w:val="00506E58"/>
    <w:rsid w:val="00543355"/>
    <w:rsid w:val="00574827"/>
    <w:rsid w:val="00584916"/>
    <w:rsid w:val="005B1EDB"/>
    <w:rsid w:val="005B4D62"/>
    <w:rsid w:val="005E0C7B"/>
    <w:rsid w:val="00610A7F"/>
    <w:rsid w:val="00614E4D"/>
    <w:rsid w:val="0067056E"/>
    <w:rsid w:val="00682417"/>
    <w:rsid w:val="006948A4"/>
    <w:rsid w:val="006E1701"/>
    <w:rsid w:val="0070657F"/>
    <w:rsid w:val="0071176A"/>
    <w:rsid w:val="007401BA"/>
    <w:rsid w:val="0076029A"/>
    <w:rsid w:val="00770AA5"/>
    <w:rsid w:val="00785251"/>
    <w:rsid w:val="007902D3"/>
    <w:rsid w:val="007A5042"/>
    <w:rsid w:val="007C6D6F"/>
    <w:rsid w:val="007C767C"/>
    <w:rsid w:val="007E22A6"/>
    <w:rsid w:val="00843D3B"/>
    <w:rsid w:val="00882EB0"/>
    <w:rsid w:val="008B4510"/>
    <w:rsid w:val="008F17AC"/>
    <w:rsid w:val="008F6775"/>
    <w:rsid w:val="00902B84"/>
    <w:rsid w:val="00910D02"/>
    <w:rsid w:val="0093233E"/>
    <w:rsid w:val="00933383"/>
    <w:rsid w:val="009614E7"/>
    <w:rsid w:val="00973383"/>
    <w:rsid w:val="00982F9F"/>
    <w:rsid w:val="009855CB"/>
    <w:rsid w:val="009917DB"/>
    <w:rsid w:val="009A5798"/>
    <w:rsid w:val="009B6EA3"/>
    <w:rsid w:val="009C24B7"/>
    <w:rsid w:val="009E6CDA"/>
    <w:rsid w:val="009F679A"/>
    <w:rsid w:val="00AA3DFB"/>
    <w:rsid w:val="00AB5473"/>
    <w:rsid w:val="00AC159F"/>
    <w:rsid w:val="00AF1079"/>
    <w:rsid w:val="00B0429A"/>
    <w:rsid w:val="00B04BD0"/>
    <w:rsid w:val="00B2542F"/>
    <w:rsid w:val="00B7186D"/>
    <w:rsid w:val="00B865E3"/>
    <w:rsid w:val="00BA4CB2"/>
    <w:rsid w:val="00BC2B77"/>
    <w:rsid w:val="00BC2F6B"/>
    <w:rsid w:val="00BE18B7"/>
    <w:rsid w:val="00BE18BE"/>
    <w:rsid w:val="00BE7CCB"/>
    <w:rsid w:val="00BF0751"/>
    <w:rsid w:val="00C3061A"/>
    <w:rsid w:val="00C42F45"/>
    <w:rsid w:val="00C459C0"/>
    <w:rsid w:val="00C46F5C"/>
    <w:rsid w:val="00CA2511"/>
    <w:rsid w:val="00CA6764"/>
    <w:rsid w:val="00CD4110"/>
    <w:rsid w:val="00CF4B9D"/>
    <w:rsid w:val="00D04490"/>
    <w:rsid w:val="00D4220C"/>
    <w:rsid w:val="00D46A04"/>
    <w:rsid w:val="00D60E68"/>
    <w:rsid w:val="00D643F4"/>
    <w:rsid w:val="00D76FCA"/>
    <w:rsid w:val="00DB3C70"/>
    <w:rsid w:val="00DF7BD4"/>
    <w:rsid w:val="00E051F8"/>
    <w:rsid w:val="00E1506F"/>
    <w:rsid w:val="00E24A8C"/>
    <w:rsid w:val="00E34651"/>
    <w:rsid w:val="00E3674E"/>
    <w:rsid w:val="00E41E8B"/>
    <w:rsid w:val="00E41F1D"/>
    <w:rsid w:val="00E6780F"/>
    <w:rsid w:val="00E81A58"/>
    <w:rsid w:val="00EB05FA"/>
    <w:rsid w:val="00EC261C"/>
    <w:rsid w:val="00EE1FCB"/>
    <w:rsid w:val="00F05609"/>
    <w:rsid w:val="00F11236"/>
    <w:rsid w:val="00F30452"/>
    <w:rsid w:val="00F72CE3"/>
    <w:rsid w:val="00F917C8"/>
    <w:rsid w:val="00FD038D"/>
    <w:rsid w:val="00FE15D0"/>
    <w:rsid w:val="00FE67A1"/>
    <w:rsid w:val="00FF0CCF"/>
    <w:rsid w:val="00FF0F1A"/>
    <w:rsid w:val="00FF4E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27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64"/>
    <w:pPr>
      <w:ind w:left="720"/>
      <w:contextualSpacing/>
    </w:pPr>
  </w:style>
  <w:style w:type="character" w:styleId="Hyperlink">
    <w:name w:val="Hyperlink"/>
    <w:basedOn w:val="DefaultParagraphFont"/>
    <w:uiPriority w:val="99"/>
    <w:semiHidden/>
    <w:unhideWhenUsed/>
    <w:rsid w:val="009C24B7"/>
    <w:rPr>
      <w:color w:val="0000FF" w:themeColor="hyperlink"/>
      <w:u w:val="single"/>
    </w:rPr>
  </w:style>
  <w:style w:type="table" w:styleId="TableGrid">
    <w:name w:val="Table Grid"/>
    <w:basedOn w:val="TableNormal"/>
    <w:uiPriority w:val="59"/>
    <w:rsid w:val="00E346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F10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1079"/>
  </w:style>
  <w:style w:type="paragraph" w:styleId="Footer">
    <w:name w:val="footer"/>
    <w:basedOn w:val="Normal"/>
    <w:link w:val="FooterChar"/>
    <w:uiPriority w:val="99"/>
    <w:unhideWhenUsed/>
    <w:rsid w:val="00AF1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0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64"/>
    <w:pPr>
      <w:ind w:left="720"/>
      <w:contextualSpacing/>
    </w:pPr>
  </w:style>
  <w:style w:type="character" w:styleId="Hyperlink">
    <w:name w:val="Hyperlink"/>
    <w:basedOn w:val="DefaultParagraphFont"/>
    <w:uiPriority w:val="99"/>
    <w:semiHidden/>
    <w:unhideWhenUsed/>
    <w:rsid w:val="009C24B7"/>
    <w:rPr>
      <w:color w:val="0000FF" w:themeColor="hyperlink"/>
      <w:u w:val="single"/>
    </w:rPr>
  </w:style>
  <w:style w:type="table" w:styleId="TableGrid">
    <w:name w:val="Table Grid"/>
    <w:basedOn w:val="TableNormal"/>
    <w:uiPriority w:val="59"/>
    <w:rsid w:val="00E346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F10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1079"/>
  </w:style>
  <w:style w:type="paragraph" w:styleId="Footer">
    <w:name w:val="footer"/>
    <w:basedOn w:val="Normal"/>
    <w:link w:val="FooterChar"/>
    <w:uiPriority w:val="99"/>
    <w:unhideWhenUsed/>
    <w:rsid w:val="00AF1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8539">
      <w:bodyDiv w:val="1"/>
      <w:marLeft w:val="0"/>
      <w:marRight w:val="0"/>
      <w:marTop w:val="0"/>
      <w:marBottom w:val="0"/>
      <w:divBdr>
        <w:top w:val="none" w:sz="0" w:space="0" w:color="auto"/>
        <w:left w:val="none" w:sz="0" w:space="0" w:color="auto"/>
        <w:bottom w:val="none" w:sz="0" w:space="0" w:color="auto"/>
        <w:right w:val="none" w:sz="0" w:space="0" w:color="auto"/>
      </w:divBdr>
    </w:div>
    <w:div w:id="6667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nowsley.gov.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2030</Words>
  <Characters>11575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harrisk</dc:creator>
  <cp:lastModifiedBy>B Bradley</cp:lastModifiedBy>
  <cp:revision>6</cp:revision>
  <cp:lastPrinted>2014-07-02T15:02:00Z</cp:lastPrinted>
  <dcterms:created xsi:type="dcterms:W3CDTF">2014-10-04T11:15:00Z</dcterms:created>
  <dcterms:modified xsi:type="dcterms:W3CDTF">2014-10-12T21:49:00Z</dcterms:modified>
</cp:coreProperties>
</file>